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376F" w:rsidRPr="00875D35" w:rsidRDefault="00122244" w:rsidP="00122244">
      <w:pPr>
        <w:pStyle w:val="Web"/>
        <w:spacing w:line="0" w:lineRule="atLeast"/>
        <w:rPr>
          <w:rFonts w:ascii="標楷體" w:eastAsia="標楷體" w:hAnsi="標楷體" w:cs="Arial" w:hint="eastAsia"/>
          <w:b/>
          <w:color w:val="000000" w:themeColor="text1"/>
        </w:rPr>
      </w:pPr>
      <w:bookmarkStart w:id="0" w:name="_GoBack"/>
      <w:r w:rsidRPr="00875D35">
        <w:rPr>
          <w:rFonts w:ascii="標楷體" w:eastAsia="標楷體" w:hAnsi="標楷體" w:cs="Arial" w:hint="eastAsia"/>
          <w:b/>
          <w:color w:val="000000" w:themeColor="text1"/>
        </w:rPr>
        <w:t>一</w:t>
      </w:r>
      <w:r w:rsidRPr="00875D35">
        <w:rPr>
          <w:rFonts w:cs="Arial" w:hint="eastAsia"/>
          <w:b/>
          <w:color w:val="000000" w:themeColor="text1"/>
        </w:rPr>
        <w:t>、</w:t>
      </w:r>
      <w:r w:rsidR="00B5376F" w:rsidRPr="00875D35">
        <w:rPr>
          <w:rFonts w:ascii="標楷體" w:eastAsia="標楷體" w:hAnsi="標楷體" w:cs="Arial"/>
          <w:b/>
          <w:color w:val="000000" w:themeColor="text1"/>
        </w:rPr>
        <w:t>你要教什麼 ? 你會怎麼教 ?</w:t>
      </w:r>
      <w:r w:rsidRPr="00875D35">
        <w:rPr>
          <w:rFonts w:ascii="標楷體" w:eastAsia="標楷體" w:hAnsi="標楷體" w:cs="Arial" w:hint="eastAsia"/>
          <w:b/>
          <w:color w:val="000000" w:themeColor="text1"/>
        </w:rPr>
        <w:t xml:space="preserve">                          </w:t>
      </w:r>
    </w:p>
    <w:p w:rsidR="00D90264" w:rsidRPr="00875D35" w:rsidRDefault="00341EF3" w:rsidP="00341EF3">
      <w:pPr>
        <w:pStyle w:val="Web"/>
        <w:spacing w:line="0" w:lineRule="atLeast"/>
        <w:ind w:left="360" w:firstLineChars="150" w:firstLine="360"/>
        <w:rPr>
          <w:rFonts w:ascii="標楷體" w:eastAsia="標楷體" w:hAnsi="標楷體" w:cs="Arial"/>
          <w:color w:val="000000" w:themeColor="text1"/>
        </w:rPr>
      </w:pPr>
      <w:r w:rsidRPr="00875D35">
        <w:rPr>
          <w:rFonts w:ascii="標楷體" w:eastAsia="標楷體" w:hAnsi="標楷體" w:cs="Arial"/>
          <w:color w:val="000000" w:themeColor="text1"/>
        </w:rPr>
        <w:t>許多企業不得不面對全球性的競爭，而提供員工即時性的教育訓練，已經成為提昇企業競爭力不可或缺的關鍵要項；</w:t>
      </w:r>
      <w:proofErr w:type="gramStart"/>
      <w:r w:rsidRPr="00875D35">
        <w:rPr>
          <w:rFonts w:ascii="標楷體" w:eastAsia="標楷體" w:hAnsi="標楷體" w:cs="Arial"/>
          <w:color w:val="000000" w:themeColor="text1"/>
        </w:rPr>
        <w:t>此外，</w:t>
      </w:r>
      <w:proofErr w:type="gramEnd"/>
      <w:r w:rsidRPr="00875D35">
        <w:rPr>
          <w:rFonts w:ascii="標楷體" w:eastAsia="標楷體" w:hAnsi="標楷體" w:cs="Arial"/>
          <w:color w:val="000000" w:themeColor="text1"/>
        </w:rPr>
        <w:t>資訊科技的蓬勃發展下，企業為了維持市場競爭力，唯有順應時代變革，積極地開展員工技能再訓練，才能立於不敗之地。</w:t>
      </w:r>
    </w:p>
    <w:p w:rsidR="00B5376F" w:rsidRPr="00875D35" w:rsidRDefault="00122244" w:rsidP="00122244">
      <w:pPr>
        <w:pStyle w:val="Web"/>
        <w:spacing w:line="0" w:lineRule="atLeast"/>
        <w:rPr>
          <w:rFonts w:ascii="標楷體" w:eastAsia="標楷體" w:hAnsi="標楷體" w:cs="Arial"/>
          <w:b/>
          <w:color w:val="000000" w:themeColor="text1"/>
        </w:rPr>
      </w:pPr>
      <w:r w:rsidRPr="00875D35">
        <w:rPr>
          <w:rFonts w:ascii="標楷體" w:eastAsia="標楷體" w:hAnsi="標楷體" w:cs="Arial" w:hint="eastAsia"/>
          <w:b/>
          <w:color w:val="000000" w:themeColor="text1"/>
        </w:rPr>
        <w:t>二</w:t>
      </w:r>
      <w:r w:rsidRPr="00875D35">
        <w:rPr>
          <w:rFonts w:cs="Arial" w:hint="eastAsia"/>
          <w:b/>
          <w:color w:val="000000" w:themeColor="text1"/>
        </w:rPr>
        <w:t>、</w:t>
      </w:r>
      <w:r w:rsidR="00B5376F" w:rsidRPr="00875D35">
        <w:rPr>
          <w:rFonts w:ascii="標楷體" w:eastAsia="標楷體" w:hAnsi="標楷體" w:cs="Arial"/>
          <w:b/>
          <w:color w:val="000000" w:themeColor="text1"/>
        </w:rPr>
        <w:t>什麼是學習 ? 什麼是知識 ?</w:t>
      </w:r>
    </w:p>
    <w:p w:rsidR="00122244" w:rsidRPr="00875D35" w:rsidRDefault="00FA702F" w:rsidP="00341EF3">
      <w:pPr>
        <w:spacing w:line="0" w:lineRule="atLeast"/>
        <w:rPr>
          <w:rFonts w:ascii="標楷體" w:eastAsia="標楷體" w:hAnsi="標楷體" w:cs="Arial" w:hint="eastAsia"/>
          <w:b/>
          <w:color w:val="000000" w:themeColor="text1"/>
          <w:szCs w:val="24"/>
        </w:rPr>
      </w:pPr>
      <w:r w:rsidRPr="00875D35">
        <w:rPr>
          <w:rFonts w:ascii="標楷體" w:eastAsia="標楷體" w:hAnsi="標楷體" w:cs="Arial" w:hint="eastAsia"/>
          <w:b/>
          <w:color w:val="000000" w:themeColor="text1"/>
          <w:szCs w:val="24"/>
        </w:rPr>
        <w:t>學習</w:t>
      </w:r>
      <w:r w:rsidR="00341EF3" w:rsidRPr="00875D35">
        <w:rPr>
          <w:rFonts w:ascii="標楷體" w:eastAsia="標楷體" w:hAnsi="標楷體" w:cs="Arial" w:hint="eastAsia"/>
          <w:b/>
          <w:color w:val="000000" w:themeColor="text1"/>
          <w:szCs w:val="24"/>
        </w:rPr>
        <w:t>：</w:t>
      </w:r>
    </w:p>
    <w:p w:rsidR="00341EF3" w:rsidRPr="00875D35" w:rsidRDefault="00122244" w:rsidP="00341EF3">
      <w:pPr>
        <w:spacing w:line="0" w:lineRule="atLeast"/>
        <w:rPr>
          <w:rFonts w:ascii="標楷體" w:eastAsia="標楷體" w:hAnsi="標楷體" w:cs="Arial" w:hint="eastAsia"/>
          <w:color w:val="000000" w:themeColor="text1"/>
          <w:szCs w:val="24"/>
        </w:rPr>
      </w:pPr>
      <w:r w:rsidRPr="00875D35">
        <w:rPr>
          <w:rFonts w:ascii="標楷體" w:eastAsia="標楷體" w:hAnsi="標楷體" w:cs="Arial" w:hint="eastAsia"/>
          <w:b/>
          <w:color w:val="000000" w:themeColor="text1"/>
          <w:szCs w:val="24"/>
        </w:rPr>
        <w:t xml:space="preserve">    </w:t>
      </w:r>
      <w:r w:rsidR="00FA702F" w:rsidRPr="00875D35">
        <w:rPr>
          <w:rFonts w:ascii="標楷體" w:eastAsia="標楷體" w:hAnsi="標楷體" w:cs="Arial" w:hint="eastAsia"/>
          <w:color w:val="000000" w:themeColor="text1"/>
          <w:szCs w:val="24"/>
        </w:rPr>
        <w:t>因經驗使個體行為或行為潛能產生改變且維持良久的歷程</w:t>
      </w:r>
      <w:r w:rsidR="00341EF3" w:rsidRPr="00875D35">
        <w:rPr>
          <w:rFonts w:ascii="標楷體" w:eastAsia="標楷體" w:hAnsi="標楷體" w:cs="Arial" w:hint="eastAsia"/>
          <w:color w:val="000000" w:themeColor="text1"/>
          <w:szCs w:val="24"/>
        </w:rPr>
        <w:t xml:space="preserve"> </w:t>
      </w:r>
      <w:r w:rsidR="00FA702F" w:rsidRPr="00875D35">
        <w:rPr>
          <w:rFonts w:ascii="標楷體" w:eastAsia="標楷體" w:hAnsi="標楷體" w:cs="Arial" w:hint="eastAsia"/>
          <w:color w:val="000000" w:themeColor="text1"/>
          <w:szCs w:val="24"/>
        </w:rPr>
        <w:t>但是行為中，或是影響行為的潛能的因素是如何改變？</w:t>
      </w:r>
      <w:r w:rsidR="00341EF3" w:rsidRPr="00875D35">
        <w:rPr>
          <w:rFonts w:ascii="標楷體" w:eastAsia="標楷體" w:hAnsi="標楷體" w:cs="Arial" w:hint="eastAsia"/>
          <w:color w:val="000000" w:themeColor="text1"/>
          <w:szCs w:val="24"/>
        </w:rPr>
        <w:t xml:space="preserve"> </w:t>
      </w:r>
    </w:p>
    <w:p w:rsidR="00122244" w:rsidRPr="00875D35" w:rsidRDefault="00341EF3" w:rsidP="00341EF3">
      <w:pPr>
        <w:spacing w:line="0" w:lineRule="atLeast"/>
        <w:rPr>
          <w:rFonts w:ascii="標楷體" w:eastAsia="標楷體" w:hAnsi="標楷體" w:cs="Arial" w:hint="eastAsia"/>
          <w:b/>
          <w:color w:val="000000" w:themeColor="text1"/>
          <w:szCs w:val="24"/>
        </w:rPr>
      </w:pPr>
      <w:r w:rsidRPr="00875D35">
        <w:rPr>
          <w:rFonts w:ascii="標楷體" w:eastAsia="標楷體" w:hAnsi="標楷體" w:cs="Arial"/>
          <w:b/>
          <w:bCs/>
          <w:color w:val="000000" w:themeColor="text1"/>
          <w:szCs w:val="24"/>
        </w:rPr>
        <w:t>知識管理</w:t>
      </w:r>
      <w:r w:rsidRPr="00875D35">
        <w:rPr>
          <w:rFonts w:ascii="標楷體" w:eastAsia="標楷體" w:hAnsi="標楷體" w:cs="Arial" w:hint="eastAsia"/>
          <w:b/>
          <w:color w:val="000000" w:themeColor="text1"/>
          <w:szCs w:val="24"/>
        </w:rPr>
        <w:t>：</w:t>
      </w:r>
    </w:p>
    <w:p w:rsidR="00341EF3" w:rsidRPr="00875D35" w:rsidRDefault="00122244" w:rsidP="00341EF3">
      <w:pPr>
        <w:spacing w:line="0" w:lineRule="atLeast"/>
        <w:rPr>
          <w:rFonts w:ascii="標楷體" w:eastAsia="標楷體" w:hAnsi="標楷體" w:cs="Arial" w:hint="eastAsia"/>
          <w:color w:val="000000" w:themeColor="text1"/>
          <w:szCs w:val="24"/>
        </w:rPr>
      </w:pPr>
      <w:r w:rsidRPr="00875D35">
        <w:rPr>
          <w:rFonts w:ascii="標楷體" w:eastAsia="標楷體" w:hAnsi="標楷體" w:cs="Arial" w:hint="eastAsia"/>
          <w:b/>
          <w:color w:val="000000" w:themeColor="text1"/>
          <w:szCs w:val="24"/>
        </w:rPr>
        <w:t xml:space="preserve">    </w:t>
      </w:r>
      <w:r w:rsidR="00341EF3" w:rsidRPr="00875D35">
        <w:rPr>
          <w:rFonts w:ascii="標楷體" w:eastAsia="標楷體" w:hAnsi="標楷體" w:cs="Arial"/>
          <w:color w:val="000000" w:themeColor="text1"/>
          <w:szCs w:val="24"/>
        </w:rPr>
        <w:t>針對個人及社群所擁有的</w:t>
      </w:r>
      <w:hyperlink r:id="rId8" w:tooltip="顯性知識 (頁面不存在)" w:history="1">
        <w:r w:rsidR="00341EF3" w:rsidRPr="00875D35">
          <w:rPr>
            <w:rStyle w:val="a4"/>
            <w:rFonts w:ascii="標楷體" w:eastAsia="標楷體" w:hAnsi="標楷體" w:cs="Arial"/>
            <w:color w:val="000000" w:themeColor="text1"/>
            <w:szCs w:val="24"/>
          </w:rPr>
          <w:t>顯性知識</w:t>
        </w:r>
      </w:hyperlink>
      <w:r w:rsidR="00341EF3" w:rsidRPr="00875D35">
        <w:rPr>
          <w:rFonts w:ascii="標楷體" w:eastAsia="標楷體" w:hAnsi="標楷體" w:cs="Arial"/>
          <w:color w:val="000000" w:themeColor="text1"/>
          <w:szCs w:val="24"/>
        </w:rPr>
        <w:t>和</w:t>
      </w:r>
      <w:hyperlink r:id="rId9" w:tooltip="隱性知識" w:history="1">
        <w:r w:rsidR="00341EF3" w:rsidRPr="00875D35">
          <w:rPr>
            <w:rStyle w:val="a4"/>
            <w:rFonts w:ascii="標楷體" w:eastAsia="標楷體" w:hAnsi="標楷體" w:cs="Arial"/>
            <w:color w:val="000000" w:themeColor="text1"/>
            <w:szCs w:val="24"/>
          </w:rPr>
          <w:t>隱性知識</w:t>
        </w:r>
      </w:hyperlink>
      <w:r w:rsidR="00341EF3" w:rsidRPr="00875D35">
        <w:rPr>
          <w:rFonts w:ascii="標楷體" w:eastAsia="標楷體" w:hAnsi="標楷體" w:cs="Arial"/>
          <w:color w:val="000000" w:themeColor="text1"/>
          <w:szCs w:val="24"/>
        </w:rPr>
        <w:t>的確認、創造、掌握、使用、分享及傳播進行積極及有效的管理。其主要涵蓋的固有理論及應用層面包括</w:t>
      </w:r>
      <w:hyperlink r:id="rId10" w:tooltip="學習型組織" w:history="1">
        <w:r w:rsidR="00341EF3" w:rsidRPr="00875D35">
          <w:rPr>
            <w:rStyle w:val="a4"/>
            <w:rFonts w:ascii="標楷體" w:eastAsia="標楷體" w:hAnsi="標楷體" w:cs="Arial"/>
            <w:color w:val="000000" w:themeColor="text1"/>
            <w:szCs w:val="24"/>
          </w:rPr>
          <w:t>學習型組織</w:t>
        </w:r>
      </w:hyperlink>
      <w:r w:rsidR="00341EF3" w:rsidRPr="00875D35">
        <w:rPr>
          <w:rFonts w:ascii="標楷體" w:eastAsia="標楷體" w:hAnsi="標楷體" w:cs="Arial"/>
          <w:color w:val="000000" w:themeColor="text1"/>
          <w:szCs w:val="24"/>
        </w:rPr>
        <w:t>、</w:t>
      </w:r>
      <w:hyperlink r:id="rId11" w:tooltip="企業文化" w:history="1">
        <w:r w:rsidR="00341EF3" w:rsidRPr="00875D35">
          <w:rPr>
            <w:rStyle w:val="a4"/>
            <w:rFonts w:ascii="標楷體" w:eastAsia="標楷體" w:hAnsi="標楷體" w:cs="Arial"/>
            <w:color w:val="000000" w:themeColor="text1"/>
            <w:szCs w:val="24"/>
          </w:rPr>
          <w:t>企業文化</w:t>
        </w:r>
      </w:hyperlink>
      <w:r w:rsidR="00341EF3" w:rsidRPr="00875D35">
        <w:rPr>
          <w:rFonts w:ascii="標楷體" w:eastAsia="標楷體" w:hAnsi="標楷體" w:cs="Arial"/>
          <w:color w:val="000000" w:themeColor="text1"/>
          <w:szCs w:val="24"/>
        </w:rPr>
        <w:t>、</w:t>
      </w:r>
      <w:hyperlink r:id="rId12" w:tooltip="資訊科技" w:history="1">
        <w:r w:rsidR="00341EF3" w:rsidRPr="00875D35">
          <w:rPr>
            <w:rStyle w:val="a4"/>
            <w:rFonts w:ascii="標楷體" w:eastAsia="標楷體" w:hAnsi="標楷體" w:cs="Arial"/>
            <w:color w:val="000000" w:themeColor="text1"/>
            <w:szCs w:val="24"/>
          </w:rPr>
          <w:t>資訊科技</w:t>
        </w:r>
      </w:hyperlink>
      <w:r w:rsidR="00341EF3" w:rsidRPr="00875D35">
        <w:rPr>
          <w:rFonts w:ascii="標楷體" w:eastAsia="標楷體" w:hAnsi="標楷體" w:cs="Arial"/>
          <w:color w:val="000000" w:themeColor="text1"/>
          <w:szCs w:val="24"/>
        </w:rPr>
        <w:t>應用，及</w:t>
      </w:r>
      <w:hyperlink r:id="rId13" w:tooltip="人事管理" w:history="1">
        <w:r w:rsidR="00341EF3" w:rsidRPr="00875D35">
          <w:rPr>
            <w:rStyle w:val="a4"/>
            <w:rFonts w:ascii="標楷體" w:eastAsia="標楷體" w:hAnsi="標楷體" w:cs="Arial"/>
            <w:color w:val="000000" w:themeColor="text1"/>
            <w:szCs w:val="24"/>
          </w:rPr>
          <w:t>人事管理</w:t>
        </w:r>
      </w:hyperlink>
      <w:r w:rsidR="00341EF3" w:rsidRPr="00875D35">
        <w:rPr>
          <w:rFonts w:ascii="標楷體" w:eastAsia="標楷體" w:hAnsi="標楷體" w:cs="Arial"/>
          <w:color w:val="000000" w:themeColor="text1"/>
          <w:szCs w:val="24"/>
        </w:rPr>
        <w:t>等。而由於知識管理的概念通常與企業的各種改善</w:t>
      </w:r>
      <w:proofErr w:type="gramStart"/>
      <w:r w:rsidR="00341EF3" w:rsidRPr="00875D35">
        <w:rPr>
          <w:rFonts w:ascii="標楷體" w:eastAsia="標楷體" w:hAnsi="標楷體" w:cs="Arial"/>
          <w:color w:val="000000" w:themeColor="text1"/>
          <w:szCs w:val="24"/>
        </w:rPr>
        <w:t>願景扯上</w:t>
      </w:r>
      <w:proofErr w:type="gramEnd"/>
      <w:r w:rsidR="00341EF3" w:rsidRPr="00875D35">
        <w:rPr>
          <w:rFonts w:ascii="標楷體" w:eastAsia="標楷體" w:hAnsi="標楷體" w:cs="Arial"/>
          <w:color w:val="000000" w:themeColor="text1"/>
          <w:szCs w:val="24"/>
        </w:rPr>
        <w:t>關係，知識管理在現今企業上的實踐愈來愈受到重視，亦因此為顧問和科技公司帶來了不少商機。</w:t>
      </w:r>
    </w:p>
    <w:p w:rsidR="00341EF3" w:rsidRPr="00875D35" w:rsidRDefault="00341EF3" w:rsidP="00341EF3">
      <w:pPr>
        <w:spacing w:line="0" w:lineRule="atLeast"/>
        <w:rPr>
          <w:rFonts w:ascii="標楷體" w:eastAsia="標楷體" w:hAnsi="標楷體" w:cs="Arial" w:hint="eastAsia"/>
          <w:b/>
          <w:color w:val="000000" w:themeColor="text1"/>
          <w:szCs w:val="24"/>
        </w:rPr>
      </w:pPr>
      <w:r w:rsidRPr="00875D35">
        <w:rPr>
          <w:rFonts w:ascii="標楷體" w:eastAsia="標楷體" w:hAnsi="標楷體" w:cs="Arial" w:hint="eastAsia"/>
          <w:b/>
          <w:color w:val="000000" w:themeColor="text1"/>
          <w:szCs w:val="24"/>
        </w:rPr>
        <w:t>三</w:t>
      </w:r>
      <w:r w:rsidR="00122244" w:rsidRPr="00875D35">
        <w:rPr>
          <w:rFonts w:cs="Arial" w:hint="eastAsia"/>
          <w:b/>
          <w:color w:val="000000" w:themeColor="text1"/>
        </w:rPr>
        <w:t>、</w:t>
      </w:r>
      <w:r w:rsidR="00B5376F" w:rsidRPr="00875D35">
        <w:rPr>
          <w:rFonts w:ascii="標楷體" w:eastAsia="標楷體" w:hAnsi="標楷體" w:cs="Arial"/>
          <w:b/>
          <w:color w:val="000000" w:themeColor="text1"/>
          <w:szCs w:val="24"/>
        </w:rPr>
        <w:t>你想成為什麼樣的教學者 ?</w:t>
      </w:r>
      <w:r w:rsidRPr="00875D35">
        <w:rPr>
          <w:rFonts w:ascii="標楷體" w:eastAsia="標楷體" w:hAnsi="標楷體" w:cs="Arial" w:hint="eastAsia"/>
          <w:b/>
          <w:color w:val="000000" w:themeColor="text1"/>
          <w:szCs w:val="24"/>
        </w:rPr>
        <w:t xml:space="preserve"> </w:t>
      </w:r>
    </w:p>
    <w:p w:rsidR="00122244" w:rsidRPr="00875D35" w:rsidRDefault="00341EF3" w:rsidP="00341EF3">
      <w:pPr>
        <w:spacing w:line="0" w:lineRule="atLeast"/>
        <w:rPr>
          <w:rFonts w:ascii="標楷體" w:eastAsia="標楷體" w:hAnsi="標楷體" w:cs="Arial" w:hint="eastAsia"/>
          <w:color w:val="000000" w:themeColor="text1"/>
        </w:rPr>
      </w:pPr>
      <w:r w:rsidRPr="00875D35">
        <w:rPr>
          <w:rFonts w:ascii="標楷體" w:eastAsia="標楷體" w:hAnsi="標楷體" w:cs="Arial" w:hint="eastAsia"/>
          <w:b/>
          <w:color w:val="000000" w:themeColor="text1"/>
          <w:szCs w:val="24"/>
        </w:rPr>
        <w:t>訂定教學方法和程序</w:t>
      </w:r>
      <w:r w:rsidRPr="00875D35">
        <w:rPr>
          <w:rFonts w:ascii="標楷體" w:eastAsia="標楷體" w:hAnsi="標楷體" w:cs="Arial" w:hint="eastAsia"/>
          <w:color w:val="000000" w:themeColor="text1"/>
        </w:rPr>
        <w:t>：</w:t>
      </w:r>
    </w:p>
    <w:p w:rsidR="00B5376F" w:rsidRPr="00875D35" w:rsidRDefault="00122244" w:rsidP="00341EF3">
      <w:pPr>
        <w:spacing w:line="0" w:lineRule="atLeast"/>
        <w:rPr>
          <w:rFonts w:ascii="標楷體" w:eastAsia="標楷體" w:hAnsi="標楷體" w:cs="Arial"/>
          <w:color w:val="000000" w:themeColor="text1"/>
          <w:szCs w:val="24"/>
        </w:rPr>
      </w:pPr>
      <w:r w:rsidRPr="00875D35">
        <w:rPr>
          <w:rFonts w:ascii="標楷體" w:eastAsia="標楷體" w:hAnsi="標楷體" w:cs="Arial" w:hint="eastAsia"/>
          <w:color w:val="000000" w:themeColor="text1"/>
        </w:rPr>
        <w:t xml:space="preserve">    </w:t>
      </w:r>
      <w:r w:rsidR="00341EF3" w:rsidRPr="00875D35">
        <w:rPr>
          <w:rFonts w:ascii="標楷體" w:eastAsia="標楷體" w:hAnsi="標楷體" w:cs="Arial"/>
          <w:color w:val="000000" w:themeColor="text1"/>
          <w:szCs w:val="24"/>
        </w:rPr>
        <w:t>傳統教育訓練的方式卻無法吻合網路時代「快速、豐富、精確、可重複」的需求；因此</w:t>
      </w:r>
      <w:r w:rsidR="00341EF3" w:rsidRPr="00875D35">
        <w:rPr>
          <w:rFonts w:ascii="標楷體" w:eastAsia="標楷體" w:hAnsi="標楷體" w:cs="Arial" w:hint="eastAsia"/>
          <w:color w:val="000000" w:themeColor="text1"/>
          <w:szCs w:val="24"/>
        </w:rPr>
        <w:t>我希望可以</w:t>
      </w:r>
      <w:r w:rsidR="00341EF3" w:rsidRPr="00875D35">
        <w:rPr>
          <w:rFonts w:ascii="標楷體" w:eastAsia="標楷體" w:hAnsi="標楷體" w:cs="Arial"/>
          <w:color w:val="000000" w:themeColor="text1"/>
          <w:szCs w:val="24"/>
        </w:rPr>
        <w:t>運用軟硬體設備、系統平台與網路資通訊科技進行無時空障礙的教育訓練e化整體解決方案，成為人才培訓上的最佳選擇。</w:t>
      </w:r>
    </w:p>
    <w:p w:rsidR="00122244" w:rsidRPr="00875D35" w:rsidRDefault="00122244" w:rsidP="00122244">
      <w:pPr>
        <w:pStyle w:val="Web"/>
        <w:spacing w:line="0" w:lineRule="atLeast"/>
        <w:rPr>
          <w:rFonts w:ascii="標楷體" w:eastAsia="標楷體" w:hAnsi="標楷體" w:cs="Arial" w:hint="eastAsia"/>
          <w:b/>
          <w:color w:val="000000" w:themeColor="text1"/>
        </w:rPr>
      </w:pPr>
      <w:r w:rsidRPr="00875D35">
        <w:rPr>
          <w:rFonts w:ascii="標楷體" w:eastAsia="標楷體" w:hAnsi="標楷體" w:cs="Arial" w:hint="eastAsia"/>
          <w:b/>
          <w:color w:val="000000" w:themeColor="text1"/>
        </w:rPr>
        <w:t>四</w:t>
      </w:r>
      <w:r w:rsidRPr="00875D35">
        <w:rPr>
          <w:rFonts w:cs="Arial" w:hint="eastAsia"/>
          <w:b/>
          <w:color w:val="000000" w:themeColor="text1"/>
        </w:rPr>
        <w:t>、</w:t>
      </w:r>
      <w:r w:rsidR="00B5376F" w:rsidRPr="00875D35">
        <w:rPr>
          <w:rFonts w:ascii="標楷體" w:eastAsia="標楷體" w:hAnsi="標楷體" w:cs="Arial"/>
          <w:b/>
          <w:color w:val="000000" w:themeColor="text1"/>
        </w:rPr>
        <w:t>你主要的教學策略是什麼 ?</w:t>
      </w:r>
      <w:r w:rsidR="00341EF3" w:rsidRPr="00875D35">
        <w:rPr>
          <w:rFonts w:ascii="標楷體" w:eastAsia="標楷體" w:hAnsi="標楷體" w:cs="Arial"/>
          <w:b/>
          <w:color w:val="000000" w:themeColor="text1"/>
        </w:rPr>
        <w:t xml:space="preserve"> </w:t>
      </w:r>
      <w:r w:rsidR="00341EF3" w:rsidRPr="00875D35">
        <w:rPr>
          <w:rFonts w:ascii="標楷體" w:eastAsia="標楷體" w:hAnsi="標楷體" w:cs="Arial"/>
          <w:b/>
          <w:color w:val="000000" w:themeColor="text1"/>
        </w:rPr>
        <w:t xml:space="preserve">　</w:t>
      </w:r>
      <w:r w:rsidRPr="00875D35">
        <w:rPr>
          <w:rFonts w:ascii="標楷體" w:eastAsia="標楷體" w:hAnsi="標楷體" w:cs="Arial" w:hint="eastAsia"/>
          <w:b/>
          <w:color w:val="000000" w:themeColor="text1"/>
        </w:rPr>
        <w:t xml:space="preserve"> </w:t>
      </w:r>
    </w:p>
    <w:p w:rsidR="00B5376F" w:rsidRPr="00875D35" w:rsidRDefault="00122244" w:rsidP="00122244">
      <w:pPr>
        <w:pStyle w:val="Web"/>
        <w:spacing w:line="0" w:lineRule="atLeast"/>
        <w:rPr>
          <w:rFonts w:ascii="標楷體" w:eastAsia="標楷體" w:hAnsi="標楷體" w:cs="Arial"/>
          <w:color w:val="000000" w:themeColor="text1"/>
        </w:rPr>
      </w:pPr>
      <w:r w:rsidRPr="00875D35">
        <w:rPr>
          <w:rFonts w:ascii="標楷體" w:eastAsia="標楷體" w:hAnsi="標楷體" w:cs="Arial" w:hint="eastAsia"/>
          <w:b/>
          <w:color w:val="000000" w:themeColor="text1"/>
        </w:rPr>
        <w:t>專題導向合作學習:</w:t>
      </w:r>
      <w:r w:rsidR="00341EF3" w:rsidRPr="00875D35">
        <w:rPr>
          <w:rFonts w:ascii="標楷體" w:eastAsia="標楷體" w:hAnsi="標楷體" w:cs="Arial" w:hint="eastAsia"/>
          <w:color w:val="000000" w:themeColor="text1"/>
        </w:rPr>
        <w:t>我期望能夠</w:t>
      </w:r>
      <w:r w:rsidR="00341EF3" w:rsidRPr="00875D35">
        <w:rPr>
          <w:rFonts w:ascii="標楷體" w:eastAsia="標楷體" w:hAnsi="標楷體" w:cs="Arial"/>
          <w:color w:val="000000" w:themeColor="text1"/>
        </w:rPr>
        <w:t>藉由專業</w:t>
      </w:r>
      <w:proofErr w:type="gramStart"/>
      <w:r w:rsidR="00341EF3" w:rsidRPr="00875D35">
        <w:rPr>
          <w:rFonts w:ascii="標楷體" w:eastAsia="標楷體" w:hAnsi="標楷體" w:cs="Arial"/>
          <w:color w:val="000000" w:themeColor="text1"/>
        </w:rPr>
        <w:t>的測評工具</w:t>
      </w:r>
      <w:proofErr w:type="gramEnd"/>
      <w:r w:rsidR="00341EF3" w:rsidRPr="00875D35">
        <w:rPr>
          <w:rFonts w:ascii="標楷體" w:eastAsia="標楷體" w:hAnsi="標楷體" w:cs="Arial"/>
          <w:color w:val="000000" w:themeColor="text1"/>
        </w:rPr>
        <w:t>與顧問輔導可協助企業找出人才的關鍵特質與能力，再依此結果進行組織人才培育計畫，乃至規劃未來整體的人力資本管理架構，</w:t>
      </w:r>
      <w:r w:rsidR="00341EF3" w:rsidRPr="00875D35">
        <w:rPr>
          <w:rFonts w:ascii="標楷體" w:eastAsia="標楷體" w:hAnsi="標楷體" w:cs="Arial" w:hint="eastAsia"/>
          <w:color w:val="000000" w:themeColor="text1"/>
        </w:rPr>
        <w:t>以提供</w:t>
      </w:r>
      <w:r w:rsidR="00341EF3" w:rsidRPr="00875D35">
        <w:rPr>
          <w:rFonts w:ascii="標楷體" w:eastAsia="標楷體" w:hAnsi="標楷體" w:cs="Arial"/>
          <w:color w:val="000000" w:themeColor="text1"/>
        </w:rPr>
        <w:t>企業人力資源部門莫不冀求的專業協助</w:t>
      </w:r>
      <w:r w:rsidRPr="00875D35">
        <w:rPr>
          <w:rFonts w:cs="Arial" w:hint="eastAsia"/>
          <w:color w:val="000000" w:themeColor="text1"/>
        </w:rPr>
        <w:t>。</w:t>
      </w:r>
    </w:p>
    <w:p w:rsidR="00B5376F" w:rsidRPr="00875D35" w:rsidRDefault="00B5376F" w:rsidP="00341EF3">
      <w:pPr>
        <w:pStyle w:val="Web"/>
        <w:spacing w:line="0" w:lineRule="atLeast"/>
        <w:rPr>
          <w:rFonts w:ascii="標楷體" w:eastAsia="標楷體" w:hAnsi="標楷體" w:cs="Arial" w:hint="eastAsia"/>
          <w:b/>
          <w:color w:val="000000" w:themeColor="text1"/>
        </w:rPr>
      </w:pPr>
      <w:r w:rsidRPr="00875D35">
        <w:rPr>
          <w:rFonts w:ascii="標楷體" w:eastAsia="標楷體" w:hAnsi="標楷體" w:cs="Arial" w:hint="eastAsia"/>
          <w:b/>
          <w:color w:val="000000" w:themeColor="text1"/>
        </w:rPr>
        <w:t>五</w:t>
      </w:r>
      <w:r w:rsidR="00122244" w:rsidRPr="00875D35">
        <w:rPr>
          <w:rFonts w:cs="Arial" w:hint="eastAsia"/>
          <w:b/>
          <w:color w:val="000000" w:themeColor="text1"/>
        </w:rPr>
        <w:t>、</w:t>
      </w:r>
      <w:r w:rsidRPr="00875D35">
        <w:rPr>
          <w:rFonts w:ascii="標楷體" w:eastAsia="標楷體" w:hAnsi="標楷體" w:cs="Arial"/>
          <w:b/>
          <w:color w:val="000000" w:themeColor="text1"/>
        </w:rPr>
        <w:t>如何評量學生的學習成效 ?</w:t>
      </w:r>
    </w:p>
    <w:p w:rsidR="00341EF3" w:rsidRPr="00875D35" w:rsidRDefault="00122244" w:rsidP="00341EF3">
      <w:pPr>
        <w:pStyle w:val="Web"/>
        <w:spacing w:line="0" w:lineRule="atLeast"/>
        <w:ind w:firstLineChars="150" w:firstLine="360"/>
        <w:rPr>
          <w:rFonts w:ascii="標楷體" w:eastAsia="標楷體" w:hAnsi="標楷體" w:cs="Arial"/>
          <w:color w:val="000000" w:themeColor="text1"/>
        </w:rPr>
      </w:pPr>
      <w:r w:rsidRPr="00875D35">
        <w:rPr>
          <w:rFonts w:ascii="標楷體" w:eastAsia="標楷體" w:hAnsi="標楷體" w:cs="Arial" w:hint="eastAsia"/>
          <w:color w:val="000000" w:themeColor="text1"/>
        </w:rPr>
        <w:t xml:space="preserve"> </w:t>
      </w:r>
      <w:r w:rsidR="00341EF3" w:rsidRPr="00875D35">
        <w:rPr>
          <w:rFonts w:ascii="標楷體" w:eastAsia="標楷體" w:hAnsi="標楷體" w:cs="Arial"/>
          <w:color w:val="000000" w:themeColor="text1"/>
        </w:rPr>
        <w:t>規劃由「組織層次」、「職務層次」與「人員層次」，將多種</w:t>
      </w:r>
      <w:proofErr w:type="gramStart"/>
      <w:r w:rsidR="00341EF3" w:rsidRPr="00875D35">
        <w:rPr>
          <w:rFonts w:ascii="標楷體" w:eastAsia="標楷體" w:hAnsi="標楷體" w:cs="Arial"/>
          <w:color w:val="000000" w:themeColor="text1"/>
        </w:rPr>
        <w:t>心理測評工具</w:t>
      </w:r>
      <w:proofErr w:type="gramEnd"/>
      <w:r w:rsidR="00341EF3" w:rsidRPr="00875D35">
        <w:rPr>
          <w:rFonts w:ascii="標楷體" w:eastAsia="標楷體" w:hAnsi="標楷體" w:cs="Arial"/>
          <w:color w:val="000000" w:themeColor="text1"/>
        </w:rPr>
        <w:t>與顧問手法搭配運用於不同層次的診斷研究，透過盤點人員的優弱勢特質深入了解</w:t>
      </w:r>
      <w:r w:rsidRPr="00875D35">
        <w:rPr>
          <w:rFonts w:cs="Arial" w:hint="eastAsia"/>
          <w:color w:val="000000" w:themeColor="text1"/>
        </w:rPr>
        <w:t>，</w:t>
      </w:r>
      <w:r w:rsidR="00341EF3" w:rsidRPr="00875D35">
        <w:rPr>
          <w:rFonts w:ascii="標楷體" w:eastAsia="標楷體" w:hAnsi="標楷體" w:cs="Arial" w:hint="eastAsia"/>
          <w:color w:val="000000" w:themeColor="text1"/>
        </w:rPr>
        <w:t>並且以多元智能的方式 以及是否達到績效來評量</w:t>
      </w:r>
      <w:r w:rsidR="00341EF3" w:rsidRPr="00875D35">
        <w:rPr>
          <w:rFonts w:ascii="標楷體" w:eastAsia="標楷體" w:hAnsi="標楷體" w:cs="Arial"/>
          <w:color w:val="000000" w:themeColor="text1"/>
        </w:rPr>
        <w:t>。</w:t>
      </w:r>
    </w:p>
    <w:p w:rsidR="00B5376F" w:rsidRPr="00875D35" w:rsidRDefault="00B5376F" w:rsidP="00341EF3">
      <w:pPr>
        <w:pStyle w:val="Web"/>
        <w:spacing w:line="0" w:lineRule="atLeast"/>
        <w:rPr>
          <w:rFonts w:ascii="標楷體" w:eastAsia="標楷體" w:hAnsi="標楷體" w:cs="Arial" w:hint="eastAsia"/>
          <w:b/>
          <w:color w:val="000000" w:themeColor="text1"/>
        </w:rPr>
      </w:pPr>
      <w:r w:rsidRPr="00875D35">
        <w:rPr>
          <w:rFonts w:ascii="標楷體" w:eastAsia="標楷體" w:hAnsi="標楷體" w:cs="Arial" w:hint="eastAsia"/>
          <w:b/>
          <w:color w:val="000000" w:themeColor="text1"/>
        </w:rPr>
        <w:t>六</w:t>
      </w:r>
      <w:r w:rsidR="00122244" w:rsidRPr="00875D35">
        <w:rPr>
          <w:rFonts w:cs="Arial" w:hint="eastAsia"/>
          <w:b/>
          <w:color w:val="000000" w:themeColor="text1"/>
        </w:rPr>
        <w:t>、</w:t>
      </w:r>
      <w:r w:rsidRPr="00875D35">
        <w:rPr>
          <w:rFonts w:ascii="標楷體" w:eastAsia="標楷體" w:hAnsi="標楷體" w:cs="Arial"/>
          <w:b/>
          <w:color w:val="000000" w:themeColor="text1"/>
        </w:rPr>
        <w:t>如何打分數 ? 打分數的標準是什麼 ?</w:t>
      </w:r>
    </w:p>
    <w:p w:rsidR="00341EF3" w:rsidRPr="00875D35" w:rsidRDefault="00122244" w:rsidP="00341EF3">
      <w:pPr>
        <w:pStyle w:val="Web"/>
        <w:spacing w:line="0" w:lineRule="atLeast"/>
        <w:rPr>
          <w:rFonts w:ascii="標楷體" w:eastAsia="標楷體" w:hAnsi="標楷體" w:cs="Arial"/>
          <w:color w:val="000000" w:themeColor="text1"/>
        </w:rPr>
      </w:pPr>
      <w:r w:rsidRPr="00875D35">
        <w:rPr>
          <w:rFonts w:ascii="標楷體" w:eastAsia="標楷體" w:hAnsi="標楷體" w:cs="Arial" w:hint="eastAsia"/>
          <w:color w:val="000000" w:themeColor="text1"/>
        </w:rPr>
        <w:t xml:space="preserve">    提升問題解決的能力</w:t>
      </w:r>
      <w:r w:rsidRPr="00875D35">
        <w:rPr>
          <w:rFonts w:cs="Arial" w:hint="eastAsia"/>
          <w:color w:val="000000" w:themeColor="text1"/>
        </w:rPr>
        <w:t>，</w:t>
      </w:r>
      <w:r w:rsidRPr="00875D35">
        <w:rPr>
          <w:rFonts w:ascii="標楷體" w:eastAsia="標楷體" w:hAnsi="標楷體" w:cs="Arial" w:hint="eastAsia"/>
          <w:color w:val="000000" w:themeColor="text1"/>
        </w:rPr>
        <w:t>發展多元智能</w:t>
      </w:r>
      <w:r w:rsidRPr="00875D35">
        <w:rPr>
          <w:rFonts w:cs="Arial" w:hint="eastAsia"/>
          <w:color w:val="000000" w:themeColor="text1"/>
        </w:rPr>
        <w:t>，</w:t>
      </w:r>
      <w:r w:rsidRPr="00875D35">
        <w:rPr>
          <w:rFonts w:ascii="標楷體" w:eastAsia="標楷體" w:hAnsi="標楷體" w:cs="Arial" w:hint="eastAsia"/>
          <w:color w:val="000000" w:themeColor="text1"/>
        </w:rPr>
        <w:t>呈現績效的提升</w:t>
      </w:r>
      <w:r w:rsidRPr="00875D35">
        <w:rPr>
          <w:rFonts w:cs="Arial" w:hint="eastAsia"/>
          <w:color w:val="000000" w:themeColor="text1"/>
        </w:rPr>
        <w:t>，</w:t>
      </w:r>
      <w:r w:rsidRPr="00875D35">
        <w:rPr>
          <w:rFonts w:ascii="標楷體" w:eastAsia="標楷體" w:hAnsi="標楷體" w:cs="Arial" w:hint="eastAsia"/>
          <w:color w:val="000000" w:themeColor="text1"/>
        </w:rPr>
        <w:t>工作的熟練度</w:t>
      </w:r>
      <w:r w:rsidRPr="00875D35">
        <w:rPr>
          <w:rFonts w:cs="Arial" w:hint="eastAsia"/>
          <w:color w:val="000000" w:themeColor="text1"/>
        </w:rPr>
        <w:t>、</w:t>
      </w:r>
      <w:r w:rsidRPr="00875D35">
        <w:rPr>
          <w:rFonts w:ascii="標楷體" w:eastAsia="標楷體" w:hAnsi="標楷體" w:cs="Arial" w:hint="eastAsia"/>
          <w:color w:val="000000" w:themeColor="text1"/>
        </w:rPr>
        <w:t>團隊合作的能力</w:t>
      </w:r>
      <w:r w:rsidRPr="00875D35">
        <w:rPr>
          <w:rFonts w:cs="Arial" w:hint="eastAsia"/>
          <w:color w:val="000000" w:themeColor="text1"/>
        </w:rPr>
        <w:t>、</w:t>
      </w:r>
      <w:r w:rsidRPr="00875D35">
        <w:rPr>
          <w:rFonts w:ascii="標楷體" w:eastAsia="標楷體" w:hAnsi="標楷體" w:cs="Arial" w:hint="eastAsia"/>
          <w:color w:val="000000" w:themeColor="text1"/>
        </w:rPr>
        <w:t>學習者是否能在學習上擅用資源</w:t>
      </w:r>
      <w:r w:rsidRPr="00875D35">
        <w:rPr>
          <w:rFonts w:cs="Arial" w:hint="eastAsia"/>
          <w:color w:val="000000" w:themeColor="text1"/>
        </w:rPr>
        <w:t>，</w:t>
      </w:r>
      <w:r w:rsidRPr="00875D35">
        <w:rPr>
          <w:rFonts w:ascii="標楷體" w:eastAsia="標楷體" w:hAnsi="標楷體" w:cs="Arial" w:hint="eastAsia"/>
          <w:color w:val="000000" w:themeColor="text1"/>
        </w:rPr>
        <w:t>整合知</w:t>
      </w:r>
      <w:r w:rsidRPr="00875D35">
        <w:rPr>
          <w:rFonts w:cs="Arial" w:hint="eastAsia"/>
          <w:color w:val="000000" w:themeColor="text1"/>
        </w:rPr>
        <w:t>、</w:t>
      </w:r>
      <w:r w:rsidRPr="00875D35">
        <w:rPr>
          <w:rFonts w:ascii="標楷體" w:eastAsia="標楷體" w:hAnsi="標楷體" w:cs="Arial" w:hint="eastAsia"/>
          <w:color w:val="000000" w:themeColor="text1"/>
        </w:rPr>
        <w:t>情</w:t>
      </w:r>
      <w:r w:rsidRPr="00875D35">
        <w:rPr>
          <w:rFonts w:cs="Arial" w:hint="eastAsia"/>
          <w:color w:val="000000" w:themeColor="text1"/>
        </w:rPr>
        <w:t>、</w:t>
      </w:r>
      <w:r w:rsidRPr="00875D35">
        <w:rPr>
          <w:rFonts w:ascii="標楷體" w:eastAsia="標楷體" w:hAnsi="標楷體" w:cs="Arial" w:hint="eastAsia"/>
          <w:color w:val="000000" w:themeColor="text1"/>
        </w:rPr>
        <w:t>意的學習</w:t>
      </w:r>
      <w:r w:rsidRPr="00875D35">
        <w:rPr>
          <w:rFonts w:cs="Arial" w:hint="eastAsia"/>
          <w:color w:val="000000" w:themeColor="text1"/>
        </w:rPr>
        <w:t>。</w:t>
      </w:r>
    </w:p>
    <w:p w:rsidR="00B5376F" w:rsidRPr="00875D35" w:rsidRDefault="00B5376F" w:rsidP="00341EF3">
      <w:pPr>
        <w:pStyle w:val="Web"/>
        <w:spacing w:line="0" w:lineRule="atLeast"/>
        <w:rPr>
          <w:rFonts w:ascii="標楷體" w:eastAsia="標楷體" w:hAnsi="標楷體" w:cs="Arial"/>
          <w:b/>
          <w:color w:val="000000" w:themeColor="text1"/>
        </w:rPr>
      </w:pPr>
      <w:r w:rsidRPr="00875D35">
        <w:rPr>
          <w:rFonts w:ascii="標楷體" w:eastAsia="標楷體" w:hAnsi="標楷體" w:cs="Arial" w:hint="eastAsia"/>
          <w:b/>
          <w:color w:val="000000" w:themeColor="text1"/>
        </w:rPr>
        <w:t>七</w:t>
      </w:r>
      <w:r w:rsidR="00122244" w:rsidRPr="00875D35">
        <w:rPr>
          <w:rFonts w:cs="Arial" w:hint="eastAsia"/>
          <w:b/>
          <w:color w:val="000000" w:themeColor="text1"/>
        </w:rPr>
        <w:t>、</w:t>
      </w:r>
      <w:r w:rsidRPr="00875D35">
        <w:rPr>
          <w:rFonts w:ascii="標楷體" w:eastAsia="標楷體" w:hAnsi="標楷體" w:cs="Arial"/>
          <w:b/>
          <w:color w:val="000000" w:themeColor="text1"/>
        </w:rPr>
        <w:t>如何給予回饋 ? 對能達到你的教學要求的學生 ? 對無法達到你的教學要求的學生 ?</w:t>
      </w:r>
    </w:p>
    <w:p w:rsidR="00122244" w:rsidRPr="00875D35" w:rsidRDefault="00122244" w:rsidP="00122244">
      <w:pPr>
        <w:pStyle w:val="Web"/>
        <w:spacing w:line="0" w:lineRule="atLeast"/>
        <w:rPr>
          <w:rFonts w:ascii="標楷體" w:eastAsia="標楷體" w:hAnsi="標楷體" w:cs="Arial" w:hint="eastAsia"/>
          <w:color w:val="000000" w:themeColor="text1"/>
        </w:rPr>
      </w:pPr>
      <w:r w:rsidRPr="00875D35">
        <w:rPr>
          <w:rFonts w:ascii="標楷體" w:eastAsia="標楷體" w:hAnsi="標楷體" w:cs="Arial" w:hint="eastAsia"/>
          <w:b/>
          <w:color w:val="000000" w:themeColor="text1"/>
        </w:rPr>
        <w:t>選擇教學內容和活動</w:t>
      </w:r>
      <w:r w:rsidRPr="00875D35">
        <w:rPr>
          <w:rFonts w:ascii="標楷體" w:eastAsia="標楷體" w:hAnsi="標楷體" w:cs="Arial" w:hint="eastAsia"/>
          <w:color w:val="000000" w:themeColor="text1"/>
        </w:rPr>
        <w:t>：</w:t>
      </w:r>
    </w:p>
    <w:p w:rsidR="00F0580A" w:rsidRPr="00875D35" w:rsidRDefault="00122244" w:rsidP="00122244">
      <w:pPr>
        <w:pStyle w:val="Web"/>
        <w:spacing w:line="0" w:lineRule="atLeast"/>
        <w:rPr>
          <w:rFonts w:ascii="標楷體" w:eastAsia="標楷體" w:hAnsi="標楷體" w:cs="Arial"/>
          <w:color w:val="000000" w:themeColor="text1"/>
        </w:rPr>
      </w:pPr>
      <w:r w:rsidRPr="00875D35">
        <w:rPr>
          <w:rFonts w:ascii="標楷體" w:eastAsia="標楷體" w:hAnsi="標楷體" w:cs="Arial" w:hint="eastAsia"/>
          <w:color w:val="000000" w:themeColor="text1"/>
        </w:rPr>
        <w:t xml:space="preserve">    </w:t>
      </w:r>
      <w:r w:rsidRPr="00875D35">
        <w:rPr>
          <w:rFonts w:ascii="標楷體" w:eastAsia="標楷體" w:hAnsi="標楷體" w:cs="Arial"/>
          <w:color w:val="000000" w:themeColor="text1"/>
        </w:rPr>
        <w:t>仔細評估學員的背景、素質與能力，滿足訓練課程的需求，進而提升人力資源競爭力</w:t>
      </w:r>
      <w:r w:rsidRPr="00875D35">
        <w:rPr>
          <w:rFonts w:ascii="標楷體" w:eastAsia="標楷體" w:hAnsi="標楷體" w:cs="Arial" w:hint="eastAsia"/>
          <w:color w:val="000000" w:themeColor="text1"/>
        </w:rPr>
        <w:t>，評估學生需求和社會需求。</w:t>
      </w:r>
      <w:r w:rsidRPr="00875D35">
        <w:rPr>
          <w:rFonts w:ascii="標楷體" w:eastAsia="標楷體" w:hAnsi="標楷體" w:cs="Arial" w:hint="eastAsia"/>
          <w:color w:val="000000" w:themeColor="text1"/>
        </w:rPr>
        <w:t>希望以專案團隊合作的方式進行回饋、鼓勵，共同達成學習績效</w:t>
      </w:r>
      <w:r w:rsidRPr="00875D35">
        <w:rPr>
          <w:rFonts w:ascii="標楷體" w:eastAsia="標楷體" w:hAnsi="標楷體" w:cs="Arial" w:hint="eastAsia"/>
          <w:color w:val="000000" w:themeColor="text1"/>
        </w:rPr>
        <w:t>，</w:t>
      </w:r>
      <w:r w:rsidRPr="00875D35">
        <w:rPr>
          <w:rFonts w:ascii="標楷體" w:eastAsia="標楷體" w:hAnsi="標楷體" w:cs="Arial" w:hint="eastAsia"/>
          <w:color w:val="000000" w:themeColor="text1"/>
        </w:rPr>
        <w:t>達到要求的學生能抱住無法達到要求的學生</w:t>
      </w:r>
      <w:r w:rsidRPr="00875D35">
        <w:rPr>
          <w:rFonts w:ascii="標楷體" w:eastAsia="標楷體" w:hAnsi="標楷體" w:cs="Arial" w:hint="eastAsia"/>
          <w:color w:val="000000" w:themeColor="text1"/>
        </w:rPr>
        <w:t>，</w:t>
      </w:r>
      <w:r w:rsidRPr="00875D35">
        <w:rPr>
          <w:rFonts w:ascii="標楷體" w:eastAsia="標楷體" w:hAnsi="標楷體" w:cs="Arial" w:hint="eastAsia"/>
          <w:color w:val="000000" w:themeColor="text1"/>
        </w:rPr>
        <w:t>在工作團隊也是需要以團隊共同完成目標。</w:t>
      </w:r>
      <w:bookmarkEnd w:id="0"/>
    </w:p>
    <w:sectPr w:rsidR="00F0580A" w:rsidRPr="00875D35" w:rsidSect="0004356C">
      <w:headerReference w:type="default" r:id="rId14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6C74" w:rsidRDefault="00F66C74" w:rsidP="00122244">
      <w:r>
        <w:separator/>
      </w:r>
    </w:p>
  </w:endnote>
  <w:endnote w:type="continuationSeparator" w:id="0">
    <w:p w:rsidR="00F66C74" w:rsidRDefault="00F66C74" w:rsidP="001222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6C74" w:rsidRDefault="00F66C74" w:rsidP="00122244">
      <w:r>
        <w:separator/>
      </w:r>
    </w:p>
  </w:footnote>
  <w:footnote w:type="continuationSeparator" w:id="0">
    <w:p w:rsidR="00F66C74" w:rsidRDefault="00F66C74" w:rsidP="001222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標楷體" w:eastAsia="標楷體" w:hAnsi="標楷體" w:cstheme="majorBidi" w:hint="eastAsia"/>
        <w:b/>
        <w:color w:val="000000" w:themeColor="text1"/>
        <w:kern w:val="0"/>
        <w:sz w:val="24"/>
        <w:szCs w:val="28"/>
      </w:rPr>
      <w:alias w:val="標題"/>
      <w:id w:val="77738743"/>
      <w:placeholder>
        <w:docPart w:val="EDA5AD70ED264BACB6D397DA7D952960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122244" w:rsidRPr="007F7F4B" w:rsidRDefault="0004356C">
        <w:pPr>
          <w:pStyle w:val="a5"/>
          <w:pBdr>
            <w:bottom w:val="thickThinSmallGap" w:sz="24" w:space="1" w:color="622423" w:themeColor="accent2" w:themeShade="7F"/>
          </w:pBdr>
          <w:jc w:val="center"/>
          <w:rPr>
            <w:rFonts w:ascii="標楷體" w:eastAsia="標楷體" w:hAnsi="標楷體" w:cstheme="majorBidi"/>
            <w:b/>
            <w:color w:val="000000" w:themeColor="text1"/>
            <w:sz w:val="28"/>
            <w:szCs w:val="28"/>
          </w:rPr>
        </w:pPr>
        <w:r>
          <w:rPr>
            <w:rFonts w:ascii="標楷體" w:eastAsia="標楷體" w:hAnsi="標楷體" w:cstheme="majorBidi" w:hint="eastAsia"/>
            <w:b/>
            <w:color w:val="000000" w:themeColor="text1"/>
            <w:kern w:val="0"/>
            <w:sz w:val="24"/>
            <w:szCs w:val="28"/>
          </w:rPr>
          <w:t xml:space="preserve">我的教學觀   座號72   企四 C </w:t>
        </w:r>
        <w:proofErr w:type="gramStart"/>
        <w:r>
          <w:rPr>
            <w:rFonts w:ascii="標楷體" w:eastAsia="標楷體" w:hAnsi="標楷體" w:cstheme="majorBidi" w:hint="eastAsia"/>
            <w:b/>
            <w:color w:val="000000" w:themeColor="text1"/>
            <w:kern w:val="0"/>
            <w:sz w:val="24"/>
            <w:szCs w:val="28"/>
          </w:rPr>
          <w:t>高孟汶</w:t>
        </w:r>
        <w:proofErr w:type="gramEnd"/>
        <w:r>
          <w:rPr>
            <w:rFonts w:ascii="標楷體" w:eastAsia="標楷體" w:hAnsi="標楷體" w:cstheme="majorBidi" w:hint="eastAsia"/>
            <w:b/>
            <w:color w:val="000000" w:themeColor="text1"/>
            <w:kern w:val="0"/>
            <w:sz w:val="24"/>
            <w:szCs w:val="28"/>
          </w:rPr>
          <w:t xml:space="preserve"> 498610061</w:t>
        </w:r>
      </w:p>
    </w:sdtContent>
  </w:sdt>
  <w:p w:rsidR="00122244" w:rsidRDefault="00122244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3F068F"/>
    <w:multiLevelType w:val="hybridMultilevel"/>
    <w:tmpl w:val="87A07DEE"/>
    <w:lvl w:ilvl="0" w:tplc="810051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1684F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66CB1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94432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716E3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746FC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6D41A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2C6EB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849A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386368B2"/>
    <w:multiLevelType w:val="hybridMultilevel"/>
    <w:tmpl w:val="A84ACEBC"/>
    <w:lvl w:ilvl="0" w:tplc="7C8693B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7F2798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37CEB2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4C8030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BC253E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8D08DD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DAC100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BBE3E9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F8E906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F4B581C"/>
    <w:multiLevelType w:val="hybridMultilevel"/>
    <w:tmpl w:val="A056924A"/>
    <w:lvl w:ilvl="0" w:tplc="978436F4">
      <w:start w:val="1"/>
      <w:numFmt w:val="taiwaneseCountingThousand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6"/>
  <w:bordersDoNotSurroundHeader/>
  <w:bordersDoNotSurroundFooter/>
  <w:proofState w:spelling="clean" w:grammar="clean"/>
  <w:defaultTabStop w:val="480"/>
  <w:evenAndOddHeaders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376F"/>
    <w:rsid w:val="0004356C"/>
    <w:rsid w:val="00122244"/>
    <w:rsid w:val="00341EF3"/>
    <w:rsid w:val="007F7F4B"/>
    <w:rsid w:val="00850CE8"/>
    <w:rsid w:val="00875D35"/>
    <w:rsid w:val="00B5376F"/>
    <w:rsid w:val="00D90264"/>
    <w:rsid w:val="00F0580A"/>
    <w:rsid w:val="00F66C74"/>
    <w:rsid w:val="00FA7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B5376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List Paragraph"/>
    <w:basedOn w:val="a"/>
    <w:uiPriority w:val="34"/>
    <w:qFormat/>
    <w:rsid w:val="00B5376F"/>
    <w:pPr>
      <w:ind w:leftChars="200" w:left="480"/>
    </w:pPr>
  </w:style>
  <w:style w:type="character" w:customStyle="1" w:styleId="apple-converted-space">
    <w:name w:val="apple-converted-space"/>
    <w:basedOn w:val="a0"/>
    <w:rsid w:val="00341EF3"/>
  </w:style>
  <w:style w:type="character" w:styleId="a4">
    <w:name w:val="Hyperlink"/>
    <w:basedOn w:val="a0"/>
    <w:uiPriority w:val="99"/>
    <w:semiHidden/>
    <w:unhideWhenUsed/>
    <w:rsid w:val="00341EF3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1222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22244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222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22244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12224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122244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B5376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List Paragraph"/>
    <w:basedOn w:val="a"/>
    <w:uiPriority w:val="34"/>
    <w:qFormat/>
    <w:rsid w:val="00B5376F"/>
    <w:pPr>
      <w:ind w:leftChars="200" w:left="480"/>
    </w:pPr>
  </w:style>
  <w:style w:type="character" w:customStyle="1" w:styleId="apple-converted-space">
    <w:name w:val="apple-converted-space"/>
    <w:basedOn w:val="a0"/>
    <w:rsid w:val="00341EF3"/>
  </w:style>
  <w:style w:type="character" w:styleId="a4">
    <w:name w:val="Hyperlink"/>
    <w:basedOn w:val="a0"/>
    <w:uiPriority w:val="99"/>
    <w:semiHidden/>
    <w:unhideWhenUsed/>
    <w:rsid w:val="00341EF3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1222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22244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222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22244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12224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12224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244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3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1128">
          <w:marLeft w:val="547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10898">
          <w:marLeft w:val="547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908493">
          <w:marLeft w:val="547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69218">
          <w:marLeft w:val="547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964944">
          <w:marLeft w:val="547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11042">
          <w:marLeft w:val="547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231330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81265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02420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h.wikipedia.org/w/index.php?title=%E9%A1%AF%E6%80%A7%E7%9F%A5%E8%AD%98&amp;action=edit&amp;redlink=1" TargetMode="External"/><Relationship Id="rId13" Type="http://schemas.openxmlformats.org/officeDocument/2006/relationships/hyperlink" Target="http://zh.wikipedia.org/wiki/%E4%BA%BA%E4%BA%8B%E7%AE%A1%E7%90%86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h.wikipedia.org/wiki/%E8%B3%87%E8%A8%8A%E7%A7%91%E6%8A%80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glossaryDocument" Target="glossary/document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zh.wikipedia.org/wiki/%E4%BC%81%E6%A5%AD%E6%96%87%E5%8C%96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h.wikipedia.org/wiki/%E5%AD%A6%E4%B9%A0%E5%9E%8B%E7%BB%84%E7%BB%87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h.wikipedia.org/wiki/%E9%9A%B1%E6%80%A7%E7%9F%A5%E8%AD%98" TargetMode="External"/><Relationship Id="rId14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DA5AD70ED264BACB6D397DA7D95296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602FA10D-3CFD-48EA-866B-2937F5C2CB22}"/>
      </w:docPartPr>
      <w:docPartBody>
        <w:p w:rsidR="00000000" w:rsidRDefault="006A4FBA" w:rsidP="006A4FBA">
          <w:pPr>
            <w:pStyle w:val="EDA5AD70ED264BACB6D397DA7D952960"/>
          </w:pPr>
          <w:r>
            <w:rPr>
              <w:rFonts w:asciiTheme="majorHAnsi" w:eastAsiaTheme="majorEastAsia" w:hAnsiTheme="majorHAnsi" w:cstheme="majorBidi"/>
              <w:sz w:val="32"/>
              <w:szCs w:val="32"/>
              <w:lang w:val="zh-TW"/>
            </w:rPr>
            <w:t>[</w:t>
          </w:r>
          <w:r>
            <w:rPr>
              <w:rFonts w:asciiTheme="majorHAnsi" w:eastAsiaTheme="majorEastAsia" w:hAnsiTheme="majorHAnsi" w:cstheme="majorBidi"/>
              <w:sz w:val="32"/>
              <w:szCs w:val="32"/>
              <w:lang w:val="zh-TW"/>
            </w:rPr>
            <w:t>鍵入文件標題</w:t>
          </w:r>
          <w:r>
            <w:rPr>
              <w:rFonts w:asciiTheme="majorHAnsi" w:eastAsiaTheme="majorEastAsia" w:hAnsiTheme="majorHAnsi" w:cstheme="majorBidi"/>
              <w:sz w:val="32"/>
              <w:szCs w:val="32"/>
              <w:lang w:val="zh-TW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4FBA"/>
    <w:rsid w:val="006A4FBA"/>
    <w:rsid w:val="007E4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DA5AD70ED264BACB6D397DA7D952960">
    <w:name w:val="EDA5AD70ED264BACB6D397DA7D952960"/>
    <w:rsid w:val="006A4FBA"/>
    <w:pPr>
      <w:widowControl w:val="0"/>
    </w:p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DA5AD70ED264BACB6D397DA7D952960">
    <w:name w:val="EDA5AD70ED264BACB6D397DA7D952960"/>
    <w:rsid w:val="006A4FBA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1</Pages>
  <Words>244</Words>
  <Characters>1394</Characters>
  <Application>Microsoft Office Word</Application>
  <DocSecurity>0</DocSecurity>
  <Lines>11</Lines>
  <Paragraphs>3</Paragraphs>
  <ScaleCrop>false</ScaleCrop>
  <Company/>
  <LinksUpToDate>false</LinksUpToDate>
  <CharactersWithSpaces>1635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我的教學觀   座號72   企四 C 高孟汶 498610061</dc:title>
  <dc:creator>aa</dc:creator>
  <cp:lastModifiedBy>user</cp:lastModifiedBy>
  <cp:revision>4</cp:revision>
  <cp:lastPrinted>2013-02-28T07:08:00Z</cp:lastPrinted>
  <dcterms:created xsi:type="dcterms:W3CDTF">2013-02-28T06:51:00Z</dcterms:created>
  <dcterms:modified xsi:type="dcterms:W3CDTF">2013-02-28T14:19:00Z</dcterms:modified>
</cp:coreProperties>
</file>