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60C" w:rsidRDefault="000A7ED4" w:rsidP="000A7ED4">
      <w:pPr>
        <w:spacing w:line="0" w:lineRule="atLeast"/>
        <w:rPr>
          <w:rFonts w:hint="eastAsia"/>
          <w:szCs w:val="24"/>
        </w:rPr>
      </w:pPr>
      <w:r>
        <w:rPr>
          <w:rFonts w:hint="eastAsia"/>
          <w:szCs w:val="24"/>
        </w:rPr>
        <w:t xml:space="preserve">    </w:t>
      </w:r>
      <w:r w:rsidR="007027D3">
        <w:rPr>
          <w:rFonts w:hint="eastAsia"/>
          <w:szCs w:val="24"/>
        </w:rPr>
        <w:t>高孟汶個人簡介</w:t>
      </w:r>
      <w:bookmarkStart w:id="0" w:name="_GoBack"/>
      <w:bookmarkEnd w:id="0"/>
    </w:p>
    <w:p w:rsidR="002E260C" w:rsidRDefault="002E260C" w:rsidP="000A7ED4">
      <w:pPr>
        <w:spacing w:line="0" w:lineRule="atLeast"/>
        <w:rPr>
          <w:rFonts w:hint="eastAsia"/>
          <w:szCs w:val="24"/>
        </w:rPr>
      </w:pPr>
      <w:r>
        <w:rPr>
          <w:rFonts w:hint="eastAsia"/>
          <w:noProof/>
          <w:szCs w:val="24"/>
        </w:rPr>
        <w:drawing>
          <wp:inline distT="0" distB="0" distL="0" distR="0" wp14:anchorId="78E569DA" wp14:editId="141AD81E">
            <wp:extent cx="1732280" cy="1154784"/>
            <wp:effectExtent l="0" t="0" r="1270" b="762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30118_409751249041175_100000189107583_1884581_1990806808_n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2697" cy="1155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260C" w:rsidRDefault="002E260C" w:rsidP="000A7ED4">
      <w:pPr>
        <w:spacing w:line="0" w:lineRule="atLeast"/>
        <w:rPr>
          <w:rFonts w:hint="eastAsia"/>
          <w:szCs w:val="24"/>
        </w:rPr>
      </w:pPr>
      <w:r>
        <w:rPr>
          <w:rFonts w:hint="eastAsia"/>
          <w:szCs w:val="24"/>
        </w:rPr>
        <w:t>姓名</w:t>
      </w:r>
      <w:r>
        <w:rPr>
          <w:rFonts w:hint="eastAsia"/>
          <w:szCs w:val="24"/>
        </w:rPr>
        <w:t>:</w:t>
      </w:r>
      <w:r>
        <w:rPr>
          <w:rFonts w:hint="eastAsia"/>
          <w:szCs w:val="24"/>
        </w:rPr>
        <w:t>高孟汶</w:t>
      </w:r>
    </w:p>
    <w:p w:rsidR="002E260C" w:rsidRDefault="002E260C" w:rsidP="000A7ED4">
      <w:pPr>
        <w:spacing w:line="0" w:lineRule="atLeast"/>
        <w:rPr>
          <w:rFonts w:hint="eastAsia"/>
          <w:szCs w:val="24"/>
        </w:rPr>
      </w:pPr>
      <w:r>
        <w:rPr>
          <w:rFonts w:hint="eastAsia"/>
          <w:szCs w:val="24"/>
        </w:rPr>
        <w:t>系級</w:t>
      </w:r>
      <w:r>
        <w:rPr>
          <w:rFonts w:hint="eastAsia"/>
          <w:szCs w:val="24"/>
        </w:rPr>
        <w:t>:</w:t>
      </w:r>
      <w:r>
        <w:rPr>
          <w:rFonts w:hint="eastAsia"/>
          <w:szCs w:val="24"/>
        </w:rPr>
        <w:t>企管三</w:t>
      </w:r>
      <w:r>
        <w:rPr>
          <w:rFonts w:hint="eastAsia"/>
          <w:szCs w:val="24"/>
        </w:rPr>
        <w:t>C</w:t>
      </w:r>
    </w:p>
    <w:p w:rsidR="002E260C" w:rsidRDefault="002E260C" w:rsidP="000A7ED4">
      <w:pPr>
        <w:spacing w:line="0" w:lineRule="atLeast"/>
        <w:rPr>
          <w:rFonts w:hint="eastAsia"/>
          <w:szCs w:val="24"/>
        </w:rPr>
      </w:pPr>
      <w:r>
        <w:rPr>
          <w:rFonts w:hint="eastAsia"/>
          <w:szCs w:val="24"/>
        </w:rPr>
        <w:t>學號</w:t>
      </w:r>
      <w:r>
        <w:rPr>
          <w:rFonts w:hint="eastAsia"/>
          <w:szCs w:val="24"/>
        </w:rPr>
        <w:t>:498610061</w:t>
      </w:r>
    </w:p>
    <w:p w:rsidR="002E260C" w:rsidRDefault="002E260C" w:rsidP="000A7ED4">
      <w:pPr>
        <w:spacing w:line="0" w:lineRule="atLeast"/>
        <w:rPr>
          <w:rFonts w:hint="eastAsia"/>
          <w:szCs w:val="24"/>
        </w:rPr>
      </w:pPr>
      <w:r>
        <w:rPr>
          <w:rFonts w:hint="eastAsia"/>
          <w:szCs w:val="24"/>
        </w:rPr>
        <w:t>專長</w:t>
      </w:r>
      <w:r>
        <w:rPr>
          <w:rFonts w:hint="eastAsia"/>
          <w:szCs w:val="24"/>
        </w:rPr>
        <w:t>:</w:t>
      </w:r>
      <w:r>
        <w:rPr>
          <w:rFonts w:hint="eastAsia"/>
          <w:szCs w:val="24"/>
        </w:rPr>
        <w:t>直排輪水上活動</w:t>
      </w:r>
      <w:r w:rsidR="007027D3">
        <w:rPr>
          <w:rFonts w:ascii="新細明體" w:eastAsia="新細明體" w:hAnsi="新細明體" w:hint="eastAsia"/>
          <w:szCs w:val="24"/>
        </w:rPr>
        <w:t>、</w:t>
      </w:r>
      <w:r>
        <w:rPr>
          <w:rFonts w:hint="eastAsia"/>
          <w:szCs w:val="24"/>
        </w:rPr>
        <w:t>資訊傳播設計</w:t>
      </w:r>
      <w:r w:rsidR="007027D3">
        <w:rPr>
          <w:rFonts w:asciiTheme="minorEastAsia" w:hAnsiTheme="minorEastAsia" w:hint="eastAsia"/>
          <w:szCs w:val="24"/>
        </w:rPr>
        <w:t>。</w:t>
      </w:r>
    </w:p>
    <w:p w:rsidR="002E260C" w:rsidRDefault="002E260C" w:rsidP="000A7ED4">
      <w:pPr>
        <w:spacing w:line="0" w:lineRule="atLeast"/>
        <w:rPr>
          <w:rFonts w:hint="eastAsia"/>
          <w:szCs w:val="24"/>
        </w:rPr>
      </w:pPr>
      <w:r>
        <w:rPr>
          <w:rFonts w:hint="eastAsia"/>
          <w:szCs w:val="24"/>
        </w:rPr>
        <w:t>特色</w:t>
      </w:r>
      <w:r>
        <w:rPr>
          <w:rFonts w:hint="eastAsia"/>
          <w:szCs w:val="24"/>
        </w:rPr>
        <w:t>:</w:t>
      </w:r>
      <w:r>
        <w:rPr>
          <w:rFonts w:hint="eastAsia"/>
          <w:szCs w:val="24"/>
        </w:rPr>
        <w:t>自由的個性</w:t>
      </w:r>
      <w:r w:rsidR="007027D3">
        <w:rPr>
          <w:rFonts w:hint="eastAsia"/>
          <w:szCs w:val="24"/>
        </w:rPr>
        <w:t>不拘世俗</w:t>
      </w:r>
      <w:r w:rsidR="007027D3">
        <w:rPr>
          <w:rFonts w:ascii="新細明體" w:eastAsia="新細明體" w:hAnsi="新細明體" w:hint="eastAsia"/>
          <w:szCs w:val="24"/>
        </w:rPr>
        <w:t>、</w:t>
      </w:r>
      <w:r>
        <w:rPr>
          <w:rFonts w:hint="eastAsia"/>
          <w:szCs w:val="24"/>
        </w:rPr>
        <w:t>喜愛夢想</w:t>
      </w:r>
      <w:r w:rsidR="007027D3">
        <w:rPr>
          <w:rFonts w:hint="eastAsia"/>
          <w:szCs w:val="24"/>
        </w:rPr>
        <w:t>嘗試新事物</w:t>
      </w:r>
      <w:r w:rsidR="007027D3">
        <w:rPr>
          <w:rFonts w:ascii="新細明體" w:eastAsia="新細明體" w:hAnsi="新細明體" w:hint="eastAsia"/>
          <w:szCs w:val="24"/>
        </w:rPr>
        <w:t>、</w:t>
      </w:r>
      <w:r>
        <w:rPr>
          <w:rFonts w:hint="eastAsia"/>
          <w:szCs w:val="24"/>
        </w:rPr>
        <w:t>有行動力及挑戰的勇氣</w:t>
      </w:r>
      <w:r w:rsidR="007027D3">
        <w:rPr>
          <w:rFonts w:asciiTheme="minorEastAsia" w:hAnsiTheme="minorEastAsia" w:hint="eastAsia"/>
          <w:szCs w:val="24"/>
        </w:rPr>
        <w:t>。</w:t>
      </w:r>
    </w:p>
    <w:p w:rsidR="007027D3" w:rsidRDefault="002E260C" w:rsidP="000A7ED4">
      <w:pPr>
        <w:spacing w:line="0" w:lineRule="atLeast"/>
        <w:rPr>
          <w:rFonts w:hint="eastAsia"/>
          <w:szCs w:val="24"/>
        </w:rPr>
      </w:pPr>
      <w:r>
        <w:rPr>
          <w:rFonts w:hint="eastAsia"/>
          <w:szCs w:val="24"/>
        </w:rPr>
        <w:t>一句描述自己的話</w:t>
      </w:r>
      <w:r w:rsidR="007027D3">
        <w:rPr>
          <w:rFonts w:ascii="新細明體" w:eastAsia="新細明體" w:hAnsi="新細明體" w:hint="eastAsia"/>
          <w:szCs w:val="24"/>
        </w:rPr>
        <w:t>：</w:t>
      </w:r>
      <w:r w:rsidR="007027D3">
        <w:rPr>
          <w:rFonts w:hint="eastAsia"/>
          <w:szCs w:val="24"/>
        </w:rPr>
        <w:t>吸引自己喜愛的東西</w:t>
      </w:r>
      <w:r w:rsidR="007027D3">
        <w:rPr>
          <w:rFonts w:ascii="新細明體" w:eastAsia="新細明體" w:hAnsi="新細明體" w:hint="eastAsia"/>
          <w:szCs w:val="24"/>
        </w:rPr>
        <w:t>，</w:t>
      </w:r>
      <w:r w:rsidR="007027D3">
        <w:rPr>
          <w:rFonts w:hint="eastAsia"/>
          <w:szCs w:val="24"/>
        </w:rPr>
        <w:t>成為</w:t>
      </w:r>
      <w:r w:rsidR="007027D3">
        <w:rPr>
          <w:rFonts w:hint="eastAsia"/>
          <w:szCs w:val="24"/>
        </w:rPr>
        <w:t>最</w:t>
      </w:r>
      <w:r w:rsidR="007027D3">
        <w:rPr>
          <w:rFonts w:hint="eastAsia"/>
          <w:szCs w:val="24"/>
        </w:rPr>
        <w:t>幸運的人</w:t>
      </w:r>
      <w:r w:rsidR="007027D3">
        <w:rPr>
          <w:rFonts w:ascii="新細明體" w:eastAsia="新細明體" w:hAnsi="新細明體" w:hint="eastAsia"/>
          <w:szCs w:val="24"/>
        </w:rPr>
        <w:t>。</w:t>
      </w:r>
    </w:p>
    <w:p w:rsidR="002E260C" w:rsidRPr="002E260C" w:rsidRDefault="002E260C" w:rsidP="000A7ED4">
      <w:pPr>
        <w:spacing w:line="0" w:lineRule="atLeast"/>
        <w:rPr>
          <w:rFonts w:hint="eastAsia"/>
          <w:szCs w:val="24"/>
        </w:rPr>
      </w:pPr>
      <w:r>
        <w:rPr>
          <w:rFonts w:hint="eastAsia"/>
          <w:szCs w:val="24"/>
        </w:rPr>
        <w:t>夢想及目標</w:t>
      </w:r>
      <w:r w:rsidR="007027D3">
        <w:rPr>
          <w:rFonts w:ascii="新細明體" w:eastAsia="新細明體" w:hAnsi="新細明體" w:hint="eastAsia"/>
          <w:szCs w:val="24"/>
        </w:rPr>
        <w:t>：</w:t>
      </w:r>
      <w:r w:rsidR="007027D3">
        <w:rPr>
          <w:rFonts w:hint="eastAsia"/>
          <w:szCs w:val="24"/>
        </w:rPr>
        <w:t>有好的口才和特殊的才華</w:t>
      </w:r>
      <w:r w:rsidR="007027D3">
        <w:rPr>
          <w:rFonts w:asciiTheme="minorEastAsia" w:hAnsiTheme="minorEastAsia" w:hint="eastAsia"/>
          <w:szCs w:val="24"/>
        </w:rPr>
        <w:t>。</w:t>
      </w:r>
    </w:p>
    <w:p w:rsidR="002E260C" w:rsidRPr="007027D3" w:rsidRDefault="002E260C" w:rsidP="000A7ED4">
      <w:pPr>
        <w:spacing w:line="0" w:lineRule="atLeast"/>
        <w:rPr>
          <w:rFonts w:hint="eastAsia"/>
          <w:szCs w:val="24"/>
        </w:rPr>
      </w:pPr>
    </w:p>
    <w:p w:rsidR="002E260C" w:rsidRDefault="002E260C" w:rsidP="000A7ED4">
      <w:pPr>
        <w:spacing w:line="0" w:lineRule="atLeast"/>
        <w:rPr>
          <w:rFonts w:hint="eastAsia"/>
          <w:szCs w:val="24"/>
        </w:rPr>
      </w:pPr>
    </w:p>
    <w:p w:rsidR="002E260C" w:rsidRPr="007027D3" w:rsidRDefault="002E260C" w:rsidP="000A7ED4">
      <w:pPr>
        <w:spacing w:line="0" w:lineRule="atLeast"/>
        <w:rPr>
          <w:rFonts w:hint="eastAsia"/>
          <w:szCs w:val="24"/>
        </w:rPr>
      </w:pPr>
    </w:p>
    <w:p w:rsidR="002E260C" w:rsidRDefault="002E260C" w:rsidP="000A7ED4">
      <w:pPr>
        <w:spacing w:line="0" w:lineRule="atLeast"/>
        <w:rPr>
          <w:rFonts w:hint="eastAsia"/>
          <w:szCs w:val="24"/>
        </w:rPr>
      </w:pPr>
    </w:p>
    <w:p w:rsidR="002E260C" w:rsidRDefault="002E260C" w:rsidP="000A7ED4">
      <w:pPr>
        <w:spacing w:line="0" w:lineRule="atLeast"/>
        <w:rPr>
          <w:rFonts w:hint="eastAsia"/>
          <w:szCs w:val="24"/>
        </w:rPr>
      </w:pPr>
    </w:p>
    <w:p w:rsidR="002E260C" w:rsidRDefault="002E260C" w:rsidP="000A7ED4">
      <w:pPr>
        <w:spacing w:line="0" w:lineRule="atLeast"/>
        <w:rPr>
          <w:rFonts w:hint="eastAsia"/>
          <w:szCs w:val="24"/>
        </w:rPr>
      </w:pPr>
    </w:p>
    <w:p w:rsidR="002E260C" w:rsidRDefault="002E260C" w:rsidP="000A7ED4">
      <w:pPr>
        <w:spacing w:line="0" w:lineRule="atLeast"/>
        <w:rPr>
          <w:rFonts w:hint="eastAsia"/>
          <w:szCs w:val="24"/>
        </w:rPr>
      </w:pPr>
    </w:p>
    <w:p w:rsidR="002E260C" w:rsidRDefault="002E260C" w:rsidP="000A7ED4">
      <w:pPr>
        <w:spacing w:line="0" w:lineRule="atLeast"/>
        <w:rPr>
          <w:rFonts w:hint="eastAsia"/>
          <w:szCs w:val="24"/>
        </w:rPr>
      </w:pPr>
    </w:p>
    <w:p w:rsidR="002E260C" w:rsidRDefault="002E260C" w:rsidP="000A7ED4">
      <w:pPr>
        <w:spacing w:line="0" w:lineRule="atLeast"/>
        <w:rPr>
          <w:rFonts w:hint="eastAsia"/>
          <w:szCs w:val="24"/>
        </w:rPr>
      </w:pPr>
    </w:p>
    <w:p w:rsidR="002E260C" w:rsidRDefault="002E260C" w:rsidP="000A7ED4">
      <w:pPr>
        <w:spacing w:line="0" w:lineRule="atLeast"/>
        <w:rPr>
          <w:rFonts w:hint="eastAsia"/>
          <w:szCs w:val="24"/>
        </w:rPr>
      </w:pPr>
    </w:p>
    <w:p w:rsidR="002E260C" w:rsidRDefault="002E260C" w:rsidP="000A7ED4">
      <w:pPr>
        <w:spacing w:line="0" w:lineRule="atLeast"/>
        <w:rPr>
          <w:rFonts w:hint="eastAsia"/>
          <w:szCs w:val="24"/>
        </w:rPr>
      </w:pPr>
    </w:p>
    <w:p w:rsidR="002E260C" w:rsidRDefault="002E260C" w:rsidP="000A7ED4">
      <w:pPr>
        <w:spacing w:line="0" w:lineRule="atLeast"/>
        <w:rPr>
          <w:rFonts w:hint="eastAsia"/>
          <w:szCs w:val="24"/>
        </w:rPr>
      </w:pPr>
    </w:p>
    <w:p w:rsidR="002E260C" w:rsidRDefault="002E260C" w:rsidP="000A7ED4">
      <w:pPr>
        <w:spacing w:line="0" w:lineRule="atLeast"/>
        <w:rPr>
          <w:rFonts w:hint="eastAsia"/>
          <w:szCs w:val="24"/>
        </w:rPr>
      </w:pPr>
    </w:p>
    <w:p w:rsidR="002E260C" w:rsidRDefault="002E260C" w:rsidP="000A7ED4">
      <w:pPr>
        <w:spacing w:line="0" w:lineRule="atLeast"/>
        <w:rPr>
          <w:rFonts w:hint="eastAsia"/>
          <w:szCs w:val="24"/>
        </w:rPr>
      </w:pPr>
    </w:p>
    <w:p w:rsidR="000A7ED4" w:rsidRDefault="000A7ED4" w:rsidP="000A7ED4">
      <w:pPr>
        <w:spacing w:line="0" w:lineRule="atLeast"/>
        <w:rPr>
          <w:rFonts w:hint="eastAsia"/>
          <w:szCs w:val="24"/>
        </w:rPr>
      </w:pPr>
      <w:r>
        <w:rPr>
          <w:rFonts w:hint="eastAsia"/>
          <w:szCs w:val="24"/>
        </w:rPr>
        <w:t xml:space="preserve"> </w:t>
      </w:r>
    </w:p>
    <w:p w:rsidR="000A7ED4" w:rsidRDefault="000A7ED4" w:rsidP="000A7ED4">
      <w:pPr>
        <w:spacing w:line="0" w:lineRule="atLeast"/>
        <w:rPr>
          <w:rFonts w:hint="eastAsia"/>
          <w:szCs w:val="24"/>
        </w:rPr>
      </w:pPr>
    </w:p>
    <w:p w:rsidR="002E260C" w:rsidRDefault="002E260C" w:rsidP="000A7ED4">
      <w:pPr>
        <w:spacing w:line="0" w:lineRule="atLeast"/>
        <w:rPr>
          <w:rFonts w:hint="eastAsia"/>
          <w:szCs w:val="24"/>
        </w:rPr>
      </w:pPr>
    </w:p>
    <w:p w:rsidR="002E260C" w:rsidRDefault="002E260C" w:rsidP="000A7ED4">
      <w:pPr>
        <w:spacing w:line="0" w:lineRule="atLeast"/>
        <w:rPr>
          <w:rFonts w:hint="eastAsia"/>
          <w:szCs w:val="24"/>
        </w:rPr>
      </w:pPr>
    </w:p>
    <w:p w:rsidR="002E260C" w:rsidRDefault="002E260C" w:rsidP="000A7ED4">
      <w:pPr>
        <w:spacing w:line="0" w:lineRule="atLeast"/>
        <w:rPr>
          <w:rFonts w:hint="eastAsia"/>
          <w:szCs w:val="24"/>
        </w:rPr>
      </w:pPr>
    </w:p>
    <w:p w:rsidR="002E260C" w:rsidRDefault="002E260C" w:rsidP="000A7ED4">
      <w:pPr>
        <w:spacing w:line="0" w:lineRule="atLeast"/>
        <w:rPr>
          <w:rFonts w:hint="eastAsia"/>
          <w:szCs w:val="24"/>
        </w:rPr>
      </w:pPr>
    </w:p>
    <w:p w:rsidR="002E260C" w:rsidRDefault="002E260C" w:rsidP="000A7ED4">
      <w:pPr>
        <w:spacing w:line="0" w:lineRule="atLeast"/>
        <w:rPr>
          <w:rFonts w:hint="eastAsia"/>
          <w:szCs w:val="24"/>
        </w:rPr>
      </w:pPr>
    </w:p>
    <w:p w:rsidR="002E260C" w:rsidRDefault="002E260C" w:rsidP="000A7ED4">
      <w:pPr>
        <w:spacing w:line="0" w:lineRule="atLeast"/>
        <w:rPr>
          <w:rFonts w:hint="eastAsia"/>
          <w:szCs w:val="24"/>
        </w:rPr>
      </w:pPr>
    </w:p>
    <w:p w:rsidR="002E260C" w:rsidRDefault="002E260C" w:rsidP="000A7ED4">
      <w:pPr>
        <w:spacing w:line="0" w:lineRule="atLeast"/>
        <w:rPr>
          <w:rFonts w:hint="eastAsia"/>
          <w:szCs w:val="24"/>
        </w:rPr>
      </w:pPr>
    </w:p>
    <w:p w:rsidR="002E260C" w:rsidRDefault="002E260C" w:rsidP="000A7ED4">
      <w:pPr>
        <w:spacing w:line="0" w:lineRule="atLeast"/>
        <w:rPr>
          <w:rFonts w:hint="eastAsia"/>
          <w:szCs w:val="24"/>
        </w:rPr>
      </w:pPr>
    </w:p>
    <w:p w:rsidR="002E260C" w:rsidRDefault="002E260C" w:rsidP="000A7ED4">
      <w:pPr>
        <w:spacing w:line="0" w:lineRule="atLeast"/>
        <w:rPr>
          <w:rFonts w:hint="eastAsia"/>
          <w:szCs w:val="24"/>
        </w:rPr>
      </w:pPr>
    </w:p>
    <w:p w:rsidR="002E260C" w:rsidRDefault="002E260C" w:rsidP="000A7ED4">
      <w:pPr>
        <w:spacing w:line="0" w:lineRule="atLeast"/>
        <w:rPr>
          <w:rFonts w:hint="eastAsia"/>
          <w:szCs w:val="24"/>
        </w:rPr>
      </w:pPr>
    </w:p>
    <w:p w:rsidR="002E260C" w:rsidRDefault="002E260C" w:rsidP="000A7ED4">
      <w:pPr>
        <w:spacing w:line="0" w:lineRule="atLeast"/>
        <w:rPr>
          <w:rFonts w:hint="eastAsia"/>
          <w:szCs w:val="24"/>
        </w:rPr>
      </w:pPr>
    </w:p>
    <w:p w:rsidR="002E260C" w:rsidRDefault="002E260C" w:rsidP="000A7ED4">
      <w:pPr>
        <w:spacing w:line="0" w:lineRule="atLeast"/>
        <w:rPr>
          <w:rFonts w:hint="eastAsia"/>
          <w:szCs w:val="24"/>
        </w:rPr>
      </w:pPr>
    </w:p>
    <w:p w:rsidR="002E260C" w:rsidRDefault="002E260C" w:rsidP="000A7ED4">
      <w:pPr>
        <w:spacing w:line="0" w:lineRule="atLeast"/>
        <w:rPr>
          <w:rFonts w:hint="eastAsia"/>
          <w:szCs w:val="24"/>
        </w:rPr>
      </w:pPr>
    </w:p>
    <w:p w:rsidR="002E260C" w:rsidRDefault="002E260C" w:rsidP="000A7ED4">
      <w:pPr>
        <w:spacing w:line="0" w:lineRule="atLeast"/>
        <w:rPr>
          <w:rFonts w:hint="eastAsia"/>
          <w:szCs w:val="24"/>
        </w:rPr>
      </w:pPr>
    </w:p>
    <w:p w:rsidR="002E260C" w:rsidRDefault="002E260C" w:rsidP="000A7ED4">
      <w:pPr>
        <w:spacing w:line="0" w:lineRule="atLeast"/>
        <w:rPr>
          <w:rFonts w:hint="eastAsia"/>
          <w:szCs w:val="24"/>
        </w:rPr>
      </w:pPr>
    </w:p>
    <w:p w:rsidR="002E260C" w:rsidRDefault="002E260C" w:rsidP="000A7ED4">
      <w:pPr>
        <w:spacing w:line="0" w:lineRule="atLeast"/>
        <w:rPr>
          <w:rFonts w:hint="eastAsia"/>
          <w:szCs w:val="24"/>
        </w:rPr>
      </w:pPr>
    </w:p>
    <w:p w:rsidR="002E260C" w:rsidRDefault="002E260C" w:rsidP="000A7ED4">
      <w:pPr>
        <w:spacing w:line="0" w:lineRule="atLeast"/>
        <w:rPr>
          <w:rFonts w:hint="eastAsia"/>
          <w:szCs w:val="24"/>
        </w:rPr>
      </w:pPr>
    </w:p>
    <w:p w:rsidR="002E260C" w:rsidRDefault="002E260C" w:rsidP="000A7ED4">
      <w:pPr>
        <w:spacing w:line="0" w:lineRule="atLeast"/>
        <w:rPr>
          <w:rFonts w:hint="eastAsia"/>
          <w:szCs w:val="24"/>
        </w:rPr>
      </w:pPr>
    </w:p>
    <w:tbl>
      <w:tblPr>
        <w:tblpPr w:leftFromText="180" w:rightFromText="180" w:horzAnchor="margin" w:tblpY="912"/>
        <w:tblW w:w="0" w:type="auto"/>
        <w:tblBorders>
          <w:top w:val="single" w:sz="4" w:space="0" w:color="B1BBCC"/>
          <w:left w:val="single" w:sz="4" w:space="0" w:color="B1BBCC"/>
          <w:bottom w:val="single" w:sz="4" w:space="0" w:color="B1BBCC"/>
          <w:right w:val="single" w:sz="4" w:space="0" w:color="B1BBCC"/>
        </w:tblBorders>
        <w:tblLayout w:type="fixed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438"/>
        <w:gridCol w:w="1842"/>
        <w:gridCol w:w="1048"/>
        <w:gridCol w:w="954"/>
        <w:gridCol w:w="1088"/>
        <w:gridCol w:w="1903"/>
        <w:gridCol w:w="1057"/>
      </w:tblGrid>
      <w:tr w:rsidR="002E260C" w:rsidRPr="000A7ED4" w:rsidTr="008250C0">
        <w:tc>
          <w:tcPr>
            <w:tcW w:w="438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auto"/>
            </w:tcBorders>
            <w:shd w:val="clear" w:color="auto" w:fill="DFE3E8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項目</w:t>
            </w:r>
          </w:p>
        </w:tc>
        <w:tc>
          <w:tcPr>
            <w:tcW w:w="1842" w:type="dxa"/>
            <w:tcBorders>
              <w:top w:val="single" w:sz="4" w:space="0" w:color="B1BBCC"/>
              <w:left w:val="single" w:sz="4" w:space="0" w:color="auto"/>
              <w:bottom w:val="single" w:sz="4" w:space="0" w:color="B1BBCC"/>
              <w:right w:val="single" w:sz="4" w:space="0" w:color="B1BBCC"/>
            </w:tcBorders>
            <w:shd w:val="clear" w:color="auto" w:fill="DFE3E8"/>
            <w:vAlign w:val="center"/>
          </w:tcPr>
          <w:p w:rsidR="002E260C" w:rsidRPr="000A7ED4" w:rsidRDefault="002E260C" w:rsidP="008250C0">
            <w:pPr>
              <w:spacing w:line="0" w:lineRule="atLeast"/>
              <w:ind w:left="176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363636"/>
                <w:kern w:val="0"/>
                <w:szCs w:val="24"/>
                <w:shd w:val="clear" w:color="auto" w:fill="DFE3E8"/>
              </w:rPr>
              <w:t>任務名稱</w:t>
            </w:r>
          </w:p>
        </w:tc>
        <w:tc>
          <w:tcPr>
            <w:tcW w:w="1048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DFE3E8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363636"/>
                <w:kern w:val="0"/>
                <w:szCs w:val="24"/>
                <w:shd w:val="clear" w:color="auto" w:fill="DFE3E8"/>
              </w:rPr>
              <w:t>開始時間</w:t>
            </w:r>
          </w:p>
        </w:tc>
        <w:tc>
          <w:tcPr>
            <w:tcW w:w="954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DFE3E8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363636"/>
                <w:kern w:val="0"/>
                <w:szCs w:val="24"/>
                <w:shd w:val="clear" w:color="auto" w:fill="DFE3E8"/>
              </w:rPr>
              <w:t>完成時間</w:t>
            </w:r>
          </w:p>
        </w:tc>
        <w:tc>
          <w:tcPr>
            <w:tcW w:w="1088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DFE3E8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363636"/>
                <w:kern w:val="0"/>
                <w:szCs w:val="24"/>
                <w:shd w:val="clear" w:color="auto" w:fill="DFE3E8"/>
              </w:rPr>
              <w:t>工期</w:t>
            </w:r>
          </w:p>
        </w:tc>
        <w:tc>
          <w:tcPr>
            <w:tcW w:w="1903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DFE3E8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363636"/>
                <w:kern w:val="0"/>
                <w:szCs w:val="24"/>
                <w:shd w:val="clear" w:color="auto" w:fill="DFE3E8"/>
              </w:rPr>
              <w:t>最後期限</w:t>
            </w:r>
            <w:r>
              <w:rPr>
                <w:rFonts w:ascii="新細明體" w:eastAsia="新細明體" w:hAnsi="新細明體" w:cs="新細明體" w:hint="eastAsia"/>
                <w:color w:val="363636"/>
                <w:kern w:val="0"/>
                <w:szCs w:val="24"/>
                <w:shd w:val="clear" w:color="auto" w:fill="DFE3E8"/>
              </w:rPr>
              <w:t>附註</w:t>
            </w:r>
          </w:p>
        </w:tc>
        <w:tc>
          <w:tcPr>
            <w:tcW w:w="1057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DFE3E8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363636"/>
                <w:kern w:val="0"/>
                <w:szCs w:val="24"/>
                <w:shd w:val="clear" w:color="auto" w:fill="DFE3E8"/>
              </w:rPr>
              <w:t>負責人</w:t>
            </w:r>
          </w:p>
        </w:tc>
      </w:tr>
      <w:tr w:rsidR="002E260C" w:rsidRPr="000A7ED4" w:rsidTr="008250C0">
        <w:tc>
          <w:tcPr>
            <w:tcW w:w="438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60C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</w:t>
            </w:r>
          </w:p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B1BBCC"/>
              <w:left w:val="single" w:sz="4" w:space="0" w:color="auto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</w:tcPr>
          <w:p w:rsidR="002E260C" w:rsidRDefault="002E260C" w:rsidP="008250C0">
            <w:pPr>
              <w:widowControl/>
              <w:spacing w:line="0" w:lineRule="atLeast"/>
              <w:ind w:leftChars="23" w:left="55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品質改善企劃構</w:t>
            </w:r>
          </w:p>
          <w:p w:rsidR="002E260C" w:rsidRPr="000A7ED4" w:rsidRDefault="002E260C" w:rsidP="008250C0">
            <w:pPr>
              <w:spacing w:line="0" w:lineRule="atLeast"/>
              <w:ind w:leftChars="23" w:left="55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想書統整</w:t>
            </w:r>
            <w:proofErr w:type="gramEnd"/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製作</w:t>
            </w:r>
          </w:p>
        </w:tc>
        <w:tc>
          <w:tcPr>
            <w:tcW w:w="1048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3月28日星期三</w:t>
            </w:r>
          </w:p>
        </w:tc>
        <w:tc>
          <w:tcPr>
            <w:tcW w:w="954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ED1C24"/>
                <w:kern w:val="0"/>
                <w:szCs w:val="24"/>
              </w:rPr>
              <w:t>3月30日星期五</w:t>
            </w:r>
          </w:p>
        </w:tc>
        <w:tc>
          <w:tcPr>
            <w:tcW w:w="1088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3 工作日</w:t>
            </w:r>
          </w:p>
        </w:tc>
        <w:tc>
          <w:tcPr>
            <w:tcW w:w="1903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品質管理課堂前</w:t>
            </w:r>
          </w:p>
        </w:tc>
        <w:tc>
          <w:tcPr>
            <w:tcW w:w="1057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林嘉容</w:t>
            </w:r>
          </w:p>
        </w:tc>
      </w:tr>
      <w:tr w:rsidR="002E260C" w:rsidRPr="000A7ED4" w:rsidTr="008250C0">
        <w:tc>
          <w:tcPr>
            <w:tcW w:w="438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60C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2</w:t>
            </w:r>
          </w:p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B1BBCC"/>
              <w:left w:val="single" w:sz="4" w:space="0" w:color="auto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</w:tcPr>
          <w:p w:rsidR="002E260C" w:rsidRDefault="002E260C" w:rsidP="008250C0">
            <w:pPr>
              <w:widowControl/>
              <w:spacing w:line="0" w:lineRule="atLeast"/>
              <w:ind w:leftChars="23" w:left="55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監督進度及評估</w:t>
            </w:r>
          </w:p>
          <w:p w:rsidR="002E260C" w:rsidRPr="000A7ED4" w:rsidRDefault="002E260C" w:rsidP="008250C0">
            <w:pPr>
              <w:spacing w:line="0" w:lineRule="atLeast"/>
              <w:ind w:leftChars="23" w:left="55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改善</w:t>
            </w:r>
          </w:p>
        </w:tc>
        <w:tc>
          <w:tcPr>
            <w:tcW w:w="1048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3月30日星期五</w:t>
            </w:r>
          </w:p>
        </w:tc>
        <w:tc>
          <w:tcPr>
            <w:tcW w:w="954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ED1C24"/>
                <w:kern w:val="0"/>
                <w:szCs w:val="24"/>
              </w:rPr>
              <w:t>5月4日星期五</w:t>
            </w:r>
          </w:p>
        </w:tc>
        <w:tc>
          <w:tcPr>
            <w:tcW w:w="1088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26 工作日</w:t>
            </w:r>
          </w:p>
        </w:tc>
        <w:tc>
          <w:tcPr>
            <w:tcW w:w="1903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改善前置改善後進度監督</w:t>
            </w:r>
          </w:p>
        </w:tc>
        <w:tc>
          <w:tcPr>
            <w:tcW w:w="1057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吳霈琪</w:t>
            </w:r>
          </w:p>
        </w:tc>
      </w:tr>
      <w:tr w:rsidR="002E260C" w:rsidRPr="000A7ED4" w:rsidTr="008250C0">
        <w:tc>
          <w:tcPr>
            <w:tcW w:w="438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60C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3</w:t>
            </w:r>
          </w:p>
          <w:p w:rsidR="002E260C" w:rsidRDefault="002E260C" w:rsidP="008250C0">
            <w:pPr>
              <w:widowControl/>
              <w:spacing w:line="0" w:lineRule="atLeast"/>
              <w:ind w:leftChars="100" w:left="24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B1BBCC"/>
              <w:left w:val="single" w:sz="4" w:space="0" w:color="auto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</w:tcPr>
          <w:p w:rsidR="002E260C" w:rsidRDefault="002E260C" w:rsidP="008250C0">
            <w:pPr>
              <w:widowControl/>
              <w:spacing w:line="0" w:lineRule="atLeast"/>
              <w:ind w:leftChars="23" w:left="55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品質改善方法籌</w:t>
            </w:r>
          </w:p>
          <w:p w:rsidR="002E260C" w:rsidRDefault="002E260C" w:rsidP="008250C0">
            <w:pPr>
              <w:widowControl/>
              <w:spacing w:line="0" w:lineRule="atLeast"/>
              <w:ind w:leftChars="23" w:left="55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備採購(社群討</w:t>
            </w:r>
          </w:p>
          <w:p w:rsidR="002E260C" w:rsidRPr="000A7ED4" w:rsidRDefault="002E260C" w:rsidP="008250C0">
            <w:pPr>
              <w:spacing w:line="0" w:lineRule="atLeast"/>
              <w:ind w:leftChars="23" w:left="55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論)</w:t>
            </w:r>
          </w:p>
        </w:tc>
        <w:tc>
          <w:tcPr>
            <w:tcW w:w="1048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3月28日星期三</w:t>
            </w:r>
          </w:p>
        </w:tc>
        <w:tc>
          <w:tcPr>
            <w:tcW w:w="954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ED1C24"/>
                <w:kern w:val="0"/>
                <w:szCs w:val="24"/>
              </w:rPr>
              <w:t>4月9日星期一</w:t>
            </w:r>
          </w:p>
        </w:tc>
        <w:tc>
          <w:tcPr>
            <w:tcW w:w="1088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9 工作日</w:t>
            </w:r>
          </w:p>
        </w:tc>
        <w:tc>
          <w:tcPr>
            <w:tcW w:w="1903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春假前改善方法定案</w:t>
            </w:r>
          </w:p>
        </w:tc>
        <w:tc>
          <w:tcPr>
            <w:tcW w:w="1057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全體成員</w:t>
            </w:r>
          </w:p>
        </w:tc>
      </w:tr>
      <w:tr w:rsidR="002E260C" w:rsidRPr="000A7ED4" w:rsidTr="008250C0">
        <w:tc>
          <w:tcPr>
            <w:tcW w:w="438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60C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4</w:t>
            </w:r>
          </w:p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B1BBCC"/>
              <w:left w:val="single" w:sz="4" w:space="0" w:color="auto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</w:tcPr>
          <w:p w:rsidR="002E260C" w:rsidRDefault="002E260C" w:rsidP="008250C0">
            <w:pPr>
              <w:widowControl/>
              <w:spacing w:line="0" w:lineRule="atLeast"/>
              <w:ind w:leftChars="23" w:left="55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規劃空間設計圖</w:t>
            </w:r>
          </w:p>
          <w:p w:rsidR="002E260C" w:rsidRPr="000A7ED4" w:rsidRDefault="002E260C" w:rsidP="008250C0">
            <w:pPr>
              <w:spacing w:line="0" w:lineRule="atLeast"/>
              <w:ind w:leftChars="23" w:left="55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(改善前完整版)</w:t>
            </w:r>
          </w:p>
        </w:tc>
        <w:tc>
          <w:tcPr>
            <w:tcW w:w="1048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3月28日星期三</w:t>
            </w:r>
          </w:p>
        </w:tc>
        <w:tc>
          <w:tcPr>
            <w:tcW w:w="954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ED1C24"/>
                <w:kern w:val="0"/>
                <w:szCs w:val="24"/>
              </w:rPr>
              <w:t>4月9日星期一</w:t>
            </w:r>
          </w:p>
        </w:tc>
        <w:tc>
          <w:tcPr>
            <w:tcW w:w="1088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9 工作日</w:t>
            </w:r>
          </w:p>
        </w:tc>
        <w:tc>
          <w:tcPr>
            <w:tcW w:w="1903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春假前完成</w:t>
            </w:r>
          </w:p>
        </w:tc>
        <w:tc>
          <w:tcPr>
            <w:tcW w:w="1057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高孟汶</w:t>
            </w:r>
            <w:proofErr w:type="gramEnd"/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、劉晉耘</w:t>
            </w:r>
          </w:p>
        </w:tc>
      </w:tr>
      <w:tr w:rsidR="002E260C" w:rsidRPr="000A7ED4" w:rsidTr="008250C0">
        <w:tc>
          <w:tcPr>
            <w:tcW w:w="438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60C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5</w:t>
            </w:r>
          </w:p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B1BBCC"/>
              <w:left w:val="single" w:sz="4" w:space="0" w:color="auto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</w:tcPr>
          <w:p w:rsidR="002E260C" w:rsidRDefault="002E260C" w:rsidP="008250C0">
            <w:pPr>
              <w:widowControl/>
              <w:spacing w:line="0" w:lineRule="atLeast"/>
              <w:ind w:leftChars="23" w:left="55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拍攝改善前空間</w:t>
            </w:r>
          </w:p>
          <w:p w:rsidR="002E260C" w:rsidRPr="000A7ED4" w:rsidRDefault="002E260C" w:rsidP="008250C0">
            <w:pPr>
              <w:spacing w:line="0" w:lineRule="atLeast"/>
              <w:ind w:leftChars="23" w:left="55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分析(完整詳細)</w:t>
            </w:r>
          </w:p>
        </w:tc>
        <w:tc>
          <w:tcPr>
            <w:tcW w:w="1048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3月28日星期三</w:t>
            </w:r>
          </w:p>
        </w:tc>
        <w:tc>
          <w:tcPr>
            <w:tcW w:w="954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ED1C24"/>
                <w:kern w:val="0"/>
                <w:szCs w:val="24"/>
              </w:rPr>
              <w:t>4月9日星期一</w:t>
            </w:r>
          </w:p>
        </w:tc>
        <w:tc>
          <w:tcPr>
            <w:tcW w:w="1088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9 工作日</w:t>
            </w:r>
          </w:p>
        </w:tc>
        <w:tc>
          <w:tcPr>
            <w:tcW w:w="1903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春假前完成</w:t>
            </w:r>
          </w:p>
        </w:tc>
        <w:tc>
          <w:tcPr>
            <w:tcW w:w="1057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林晉宇、</w:t>
            </w:r>
            <w:proofErr w:type="gramStart"/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鍾佩帆</w:t>
            </w:r>
            <w:proofErr w:type="gramEnd"/>
          </w:p>
        </w:tc>
      </w:tr>
      <w:tr w:rsidR="002E260C" w:rsidRPr="000A7ED4" w:rsidTr="008250C0">
        <w:tc>
          <w:tcPr>
            <w:tcW w:w="438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60C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6</w:t>
            </w:r>
          </w:p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B1BBCC"/>
              <w:left w:val="single" w:sz="4" w:space="0" w:color="auto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</w:tcPr>
          <w:p w:rsidR="002E260C" w:rsidRDefault="002E260C" w:rsidP="008250C0">
            <w:pPr>
              <w:widowControl/>
              <w:spacing w:line="0" w:lineRule="atLeast"/>
              <w:ind w:leftChars="23" w:left="55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採購布置收納用</w:t>
            </w:r>
          </w:p>
          <w:p w:rsidR="002E260C" w:rsidRPr="000A7ED4" w:rsidRDefault="002E260C" w:rsidP="008250C0">
            <w:pPr>
              <w:spacing w:line="0" w:lineRule="atLeast"/>
              <w:ind w:leftChars="23" w:left="55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品</w:t>
            </w:r>
          </w:p>
        </w:tc>
        <w:tc>
          <w:tcPr>
            <w:tcW w:w="1048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4月9日星期一</w:t>
            </w:r>
          </w:p>
        </w:tc>
        <w:tc>
          <w:tcPr>
            <w:tcW w:w="954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ED1C24"/>
                <w:kern w:val="0"/>
                <w:szCs w:val="24"/>
              </w:rPr>
              <w:t>4月15日星期日</w:t>
            </w:r>
          </w:p>
        </w:tc>
        <w:tc>
          <w:tcPr>
            <w:tcW w:w="1088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6 工作日</w:t>
            </w:r>
          </w:p>
        </w:tc>
        <w:tc>
          <w:tcPr>
            <w:tcW w:w="1903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春假後定案期中考前採購完成</w:t>
            </w:r>
          </w:p>
        </w:tc>
        <w:tc>
          <w:tcPr>
            <w:tcW w:w="1057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吳霈琪、馮嘉瑤、林嘉容</w:t>
            </w:r>
          </w:p>
        </w:tc>
      </w:tr>
      <w:tr w:rsidR="002E260C" w:rsidRPr="000A7ED4" w:rsidTr="008250C0">
        <w:tc>
          <w:tcPr>
            <w:tcW w:w="438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60C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7</w:t>
            </w:r>
          </w:p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B1BBCC"/>
              <w:left w:val="single" w:sz="4" w:space="0" w:color="auto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</w:tcPr>
          <w:p w:rsidR="002E260C" w:rsidRDefault="002E260C" w:rsidP="008250C0">
            <w:pPr>
              <w:widowControl/>
              <w:spacing w:line="0" w:lineRule="atLeast"/>
              <w:ind w:leftChars="23" w:left="55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整理搬運居家環</w:t>
            </w:r>
          </w:p>
          <w:p w:rsidR="002E260C" w:rsidRPr="000A7ED4" w:rsidRDefault="002E260C" w:rsidP="008250C0">
            <w:pPr>
              <w:spacing w:line="0" w:lineRule="atLeast"/>
              <w:ind w:leftChars="23" w:left="55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境</w:t>
            </w:r>
          </w:p>
        </w:tc>
        <w:tc>
          <w:tcPr>
            <w:tcW w:w="1048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4月21日星期六</w:t>
            </w:r>
          </w:p>
        </w:tc>
        <w:tc>
          <w:tcPr>
            <w:tcW w:w="954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ED1C24"/>
                <w:kern w:val="0"/>
                <w:szCs w:val="24"/>
              </w:rPr>
              <w:t>4月30日星期一</w:t>
            </w:r>
          </w:p>
        </w:tc>
        <w:tc>
          <w:tcPr>
            <w:tcW w:w="1088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7 工作日</w:t>
            </w:r>
          </w:p>
        </w:tc>
        <w:tc>
          <w:tcPr>
            <w:tcW w:w="1903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期中考後開始整理</w:t>
            </w:r>
            <w:proofErr w:type="gramStart"/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一週</w:t>
            </w:r>
            <w:proofErr w:type="gramEnd"/>
          </w:p>
        </w:tc>
        <w:tc>
          <w:tcPr>
            <w:tcW w:w="1057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林晉宇、林田</w:t>
            </w:r>
          </w:p>
        </w:tc>
      </w:tr>
      <w:tr w:rsidR="002E260C" w:rsidRPr="000A7ED4" w:rsidTr="008250C0">
        <w:tc>
          <w:tcPr>
            <w:tcW w:w="438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60C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8</w:t>
            </w:r>
          </w:p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B1BBCC"/>
              <w:left w:val="single" w:sz="4" w:space="0" w:color="auto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</w:tcPr>
          <w:p w:rsidR="002E260C" w:rsidRDefault="002E260C" w:rsidP="008250C0">
            <w:pPr>
              <w:widowControl/>
              <w:spacing w:line="0" w:lineRule="atLeast"/>
              <w:ind w:leftChars="23" w:left="55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改善過程記錄及</w:t>
            </w:r>
          </w:p>
          <w:p w:rsidR="002E260C" w:rsidRPr="000A7ED4" w:rsidRDefault="002E260C" w:rsidP="008250C0">
            <w:pPr>
              <w:spacing w:line="0" w:lineRule="atLeast"/>
              <w:ind w:leftChars="23" w:left="55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拍攝</w:t>
            </w:r>
          </w:p>
        </w:tc>
        <w:tc>
          <w:tcPr>
            <w:tcW w:w="1048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4月21日星期六</w:t>
            </w:r>
          </w:p>
        </w:tc>
        <w:tc>
          <w:tcPr>
            <w:tcW w:w="954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ED1C24"/>
                <w:kern w:val="0"/>
                <w:szCs w:val="24"/>
              </w:rPr>
              <w:t>4月30日星期一</w:t>
            </w:r>
          </w:p>
        </w:tc>
        <w:tc>
          <w:tcPr>
            <w:tcW w:w="1088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7 工作日</w:t>
            </w:r>
          </w:p>
        </w:tc>
        <w:tc>
          <w:tcPr>
            <w:tcW w:w="1903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期中考後拍攝</w:t>
            </w:r>
            <w:proofErr w:type="gramStart"/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骰</w:t>
            </w:r>
            <w:proofErr w:type="gramEnd"/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善過程</w:t>
            </w:r>
            <w:proofErr w:type="gramStart"/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一週</w:t>
            </w:r>
            <w:proofErr w:type="gramEnd"/>
          </w:p>
        </w:tc>
        <w:tc>
          <w:tcPr>
            <w:tcW w:w="1057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林晉宇、</w:t>
            </w:r>
            <w:proofErr w:type="gramStart"/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鍾佩帆</w:t>
            </w:r>
            <w:proofErr w:type="gramEnd"/>
          </w:p>
        </w:tc>
      </w:tr>
      <w:tr w:rsidR="002E260C" w:rsidRPr="000A7ED4" w:rsidTr="008250C0">
        <w:tc>
          <w:tcPr>
            <w:tcW w:w="438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60C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9</w:t>
            </w:r>
          </w:p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B1BBCC"/>
              <w:left w:val="single" w:sz="4" w:space="0" w:color="auto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</w:tcPr>
          <w:p w:rsidR="002E260C" w:rsidRDefault="002E260C" w:rsidP="008250C0">
            <w:pPr>
              <w:widowControl/>
              <w:spacing w:line="0" w:lineRule="atLeast"/>
              <w:ind w:leftChars="23" w:left="55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規劃空間設計圖</w:t>
            </w:r>
          </w:p>
          <w:p w:rsidR="002E260C" w:rsidRPr="000A7ED4" w:rsidRDefault="002E260C" w:rsidP="008250C0">
            <w:pPr>
              <w:spacing w:line="0" w:lineRule="atLeast"/>
              <w:ind w:leftChars="23" w:left="55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(改善後完整)</w:t>
            </w:r>
          </w:p>
        </w:tc>
        <w:tc>
          <w:tcPr>
            <w:tcW w:w="1048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4月9日星期一</w:t>
            </w:r>
          </w:p>
        </w:tc>
        <w:tc>
          <w:tcPr>
            <w:tcW w:w="954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ED1C24"/>
                <w:kern w:val="0"/>
                <w:szCs w:val="24"/>
              </w:rPr>
              <w:t>4月30日星期一</w:t>
            </w:r>
          </w:p>
        </w:tc>
        <w:tc>
          <w:tcPr>
            <w:tcW w:w="1088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16 工作日</w:t>
            </w:r>
          </w:p>
        </w:tc>
        <w:tc>
          <w:tcPr>
            <w:tcW w:w="1903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春假定案後兩</w:t>
            </w:r>
            <w:proofErr w:type="gramStart"/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個</w:t>
            </w:r>
            <w:proofErr w:type="gramEnd"/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禮拜及改善後製作完整圖</w:t>
            </w:r>
          </w:p>
        </w:tc>
        <w:tc>
          <w:tcPr>
            <w:tcW w:w="1057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劉晉耘、</w:t>
            </w:r>
            <w:proofErr w:type="gramStart"/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高孟汶</w:t>
            </w:r>
            <w:proofErr w:type="gramEnd"/>
          </w:p>
        </w:tc>
      </w:tr>
      <w:tr w:rsidR="002E260C" w:rsidRPr="000A7ED4" w:rsidTr="008250C0">
        <w:tc>
          <w:tcPr>
            <w:tcW w:w="438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60C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10</w:t>
            </w:r>
          </w:p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B1BBCC"/>
              <w:left w:val="single" w:sz="4" w:space="0" w:color="auto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</w:tcPr>
          <w:p w:rsidR="002E260C" w:rsidRDefault="002E260C" w:rsidP="008250C0">
            <w:pPr>
              <w:widowControl/>
              <w:spacing w:line="0" w:lineRule="atLeast"/>
              <w:ind w:leftChars="23" w:left="55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改善後之環境拍</w:t>
            </w:r>
          </w:p>
          <w:p w:rsidR="002E260C" w:rsidRPr="000A7ED4" w:rsidRDefault="002E260C" w:rsidP="008250C0">
            <w:pPr>
              <w:spacing w:line="0" w:lineRule="atLeast"/>
              <w:ind w:leftChars="23" w:left="55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攝分析</w:t>
            </w:r>
          </w:p>
        </w:tc>
        <w:tc>
          <w:tcPr>
            <w:tcW w:w="1048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4月30日星期一</w:t>
            </w:r>
          </w:p>
        </w:tc>
        <w:tc>
          <w:tcPr>
            <w:tcW w:w="954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ED1C24"/>
                <w:kern w:val="0"/>
                <w:szCs w:val="24"/>
              </w:rPr>
              <w:t>5月4日星期五</w:t>
            </w:r>
          </w:p>
        </w:tc>
        <w:tc>
          <w:tcPr>
            <w:tcW w:w="1088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5 工作日</w:t>
            </w:r>
          </w:p>
        </w:tc>
        <w:tc>
          <w:tcPr>
            <w:tcW w:w="1903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品管課堂前完成改善後分析</w:t>
            </w:r>
          </w:p>
        </w:tc>
        <w:tc>
          <w:tcPr>
            <w:tcW w:w="1057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全體成員</w:t>
            </w:r>
          </w:p>
        </w:tc>
      </w:tr>
      <w:tr w:rsidR="002E260C" w:rsidRPr="000A7ED4" w:rsidTr="008250C0">
        <w:tc>
          <w:tcPr>
            <w:tcW w:w="438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60C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11</w:t>
            </w:r>
          </w:p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B1BBCC"/>
              <w:left w:val="single" w:sz="4" w:space="0" w:color="auto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</w:tcPr>
          <w:p w:rsidR="002E260C" w:rsidRDefault="002E260C" w:rsidP="008250C0">
            <w:pPr>
              <w:widowControl/>
              <w:spacing w:line="0" w:lineRule="atLeast"/>
              <w:ind w:leftChars="23" w:left="55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改善前後總體評</w:t>
            </w:r>
          </w:p>
          <w:p w:rsidR="002E260C" w:rsidRPr="000A7ED4" w:rsidRDefault="002E260C" w:rsidP="008250C0">
            <w:pPr>
              <w:spacing w:line="0" w:lineRule="atLeast"/>
              <w:ind w:leftChars="23" w:left="55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估</w:t>
            </w:r>
            <w:proofErr w:type="gramEnd"/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比較分析</w:t>
            </w:r>
          </w:p>
        </w:tc>
        <w:tc>
          <w:tcPr>
            <w:tcW w:w="1048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5月4日星期五</w:t>
            </w:r>
          </w:p>
        </w:tc>
        <w:tc>
          <w:tcPr>
            <w:tcW w:w="954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ED1C24"/>
                <w:kern w:val="0"/>
                <w:szCs w:val="24"/>
              </w:rPr>
              <w:t>5月11日星期五</w:t>
            </w:r>
          </w:p>
        </w:tc>
        <w:tc>
          <w:tcPr>
            <w:tcW w:w="1088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6 工作日</w:t>
            </w:r>
          </w:p>
        </w:tc>
        <w:tc>
          <w:tcPr>
            <w:tcW w:w="1903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品管課堂前完成總體評估比較分析</w:t>
            </w:r>
          </w:p>
        </w:tc>
        <w:tc>
          <w:tcPr>
            <w:tcW w:w="1057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全體成員</w:t>
            </w:r>
          </w:p>
        </w:tc>
      </w:tr>
      <w:tr w:rsidR="002E260C" w:rsidRPr="000A7ED4" w:rsidTr="008250C0">
        <w:tc>
          <w:tcPr>
            <w:tcW w:w="438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60C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</w:t>
            </w:r>
          </w:p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B1BBCC"/>
              <w:left w:val="single" w:sz="4" w:space="0" w:color="auto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</w:tcPr>
          <w:p w:rsidR="002E260C" w:rsidRDefault="002E260C" w:rsidP="008250C0">
            <w:pPr>
              <w:widowControl/>
              <w:spacing w:line="0" w:lineRule="atLeast"/>
              <w:ind w:leftChars="23" w:left="55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小組心得及評估</w:t>
            </w:r>
          </w:p>
          <w:p w:rsidR="002E260C" w:rsidRPr="000A7ED4" w:rsidRDefault="002E260C" w:rsidP="008250C0">
            <w:pPr>
              <w:spacing w:line="0" w:lineRule="atLeast"/>
              <w:ind w:leftChars="23" w:left="55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統整</w:t>
            </w:r>
          </w:p>
        </w:tc>
        <w:tc>
          <w:tcPr>
            <w:tcW w:w="1048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5月11日星期五</w:t>
            </w:r>
          </w:p>
        </w:tc>
        <w:tc>
          <w:tcPr>
            <w:tcW w:w="954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ED1C24"/>
                <w:kern w:val="0"/>
                <w:szCs w:val="24"/>
              </w:rPr>
              <w:t>5月17日星期四</w:t>
            </w:r>
          </w:p>
        </w:tc>
        <w:tc>
          <w:tcPr>
            <w:tcW w:w="1088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5 工作日</w:t>
            </w:r>
          </w:p>
        </w:tc>
        <w:tc>
          <w:tcPr>
            <w:tcW w:w="1903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品管課堂前完成小組心得及統整</w:t>
            </w:r>
          </w:p>
        </w:tc>
        <w:tc>
          <w:tcPr>
            <w:tcW w:w="1057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全體成員</w:t>
            </w:r>
          </w:p>
        </w:tc>
      </w:tr>
      <w:tr w:rsidR="002E260C" w:rsidRPr="000A7ED4" w:rsidTr="008250C0">
        <w:tc>
          <w:tcPr>
            <w:tcW w:w="438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60C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13</w:t>
            </w:r>
          </w:p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B1BBCC"/>
              <w:left w:val="single" w:sz="4" w:space="0" w:color="auto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</w:tcPr>
          <w:p w:rsidR="002E260C" w:rsidRDefault="002E260C" w:rsidP="008250C0">
            <w:pPr>
              <w:widowControl/>
              <w:spacing w:line="0" w:lineRule="atLeast"/>
              <w:ind w:leftChars="23" w:left="55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Word檔及書面</w:t>
            </w:r>
          </w:p>
          <w:p w:rsidR="002E260C" w:rsidRPr="000A7ED4" w:rsidRDefault="002E260C" w:rsidP="008250C0">
            <w:pPr>
              <w:spacing w:line="0" w:lineRule="atLeast"/>
              <w:ind w:leftChars="23" w:left="55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報告印製及寄送</w:t>
            </w:r>
          </w:p>
        </w:tc>
        <w:tc>
          <w:tcPr>
            <w:tcW w:w="1048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5月17日星期四</w:t>
            </w:r>
          </w:p>
        </w:tc>
        <w:tc>
          <w:tcPr>
            <w:tcW w:w="954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ED1C24"/>
                <w:kern w:val="0"/>
                <w:szCs w:val="24"/>
              </w:rPr>
              <w:t>5月18日星期五</w:t>
            </w:r>
          </w:p>
        </w:tc>
        <w:tc>
          <w:tcPr>
            <w:tcW w:w="1088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2 工作日</w:t>
            </w:r>
          </w:p>
        </w:tc>
        <w:tc>
          <w:tcPr>
            <w:tcW w:w="1903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品管課堂前完成書面報告統整印製</w:t>
            </w:r>
          </w:p>
        </w:tc>
        <w:tc>
          <w:tcPr>
            <w:tcW w:w="1057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全體成員</w:t>
            </w:r>
          </w:p>
        </w:tc>
      </w:tr>
      <w:tr w:rsidR="002E260C" w:rsidRPr="000A7ED4" w:rsidTr="008250C0">
        <w:tc>
          <w:tcPr>
            <w:tcW w:w="438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14</w:t>
            </w:r>
          </w:p>
        </w:tc>
        <w:tc>
          <w:tcPr>
            <w:tcW w:w="1842" w:type="dxa"/>
            <w:tcBorders>
              <w:top w:val="single" w:sz="4" w:space="0" w:color="B1BBCC"/>
              <w:left w:val="single" w:sz="4" w:space="0" w:color="auto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</w:tcPr>
          <w:p w:rsidR="002E260C" w:rsidRPr="000A7ED4" w:rsidRDefault="002E260C" w:rsidP="008250C0">
            <w:pPr>
              <w:spacing w:line="0" w:lineRule="atLeast"/>
              <w:ind w:left="56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PPT製作</w:t>
            </w:r>
          </w:p>
        </w:tc>
        <w:tc>
          <w:tcPr>
            <w:tcW w:w="1048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5月18日星期五</w:t>
            </w:r>
          </w:p>
        </w:tc>
        <w:tc>
          <w:tcPr>
            <w:tcW w:w="954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ED1C24"/>
                <w:kern w:val="0"/>
                <w:szCs w:val="24"/>
              </w:rPr>
              <w:t>5月25日星期五</w:t>
            </w:r>
          </w:p>
        </w:tc>
        <w:tc>
          <w:tcPr>
            <w:tcW w:w="1088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6 工作日</w:t>
            </w:r>
          </w:p>
        </w:tc>
        <w:tc>
          <w:tcPr>
            <w:tcW w:w="1903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品管課堂前完成PPT製作</w:t>
            </w:r>
          </w:p>
        </w:tc>
        <w:tc>
          <w:tcPr>
            <w:tcW w:w="1057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全體成員</w:t>
            </w:r>
          </w:p>
        </w:tc>
      </w:tr>
      <w:tr w:rsidR="002E260C" w:rsidRPr="000A7ED4" w:rsidTr="008250C0">
        <w:tc>
          <w:tcPr>
            <w:tcW w:w="438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260C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15</w:t>
            </w:r>
          </w:p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B1BBCC"/>
              <w:left w:val="single" w:sz="4" w:space="0" w:color="auto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</w:tcPr>
          <w:p w:rsidR="002E260C" w:rsidRDefault="002E260C" w:rsidP="008250C0">
            <w:pPr>
              <w:widowControl/>
              <w:spacing w:line="0" w:lineRule="atLeast"/>
              <w:ind w:leftChars="23" w:left="55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口頭報告準備及</w:t>
            </w:r>
          </w:p>
          <w:p w:rsidR="002E260C" w:rsidRPr="000A7ED4" w:rsidRDefault="002E260C" w:rsidP="008250C0">
            <w:pPr>
              <w:spacing w:line="0" w:lineRule="atLeast"/>
              <w:ind w:leftChars="23" w:left="55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報告</w:t>
            </w:r>
          </w:p>
        </w:tc>
        <w:tc>
          <w:tcPr>
            <w:tcW w:w="1048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5月25日星期五</w:t>
            </w:r>
          </w:p>
        </w:tc>
        <w:tc>
          <w:tcPr>
            <w:tcW w:w="954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ED1C24"/>
                <w:kern w:val="0"/>
                <w:szCs w:val="24"/>
              </w:rPr>
              <w:t>6月1日星期五</w:t>
            </w:r>
          </w:p>
        </w:tc>
        <w:tc>
          <w:tcPr>
            <w:tcW w:w="1088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6 工作日</w:t>
            </w:r>
          </w:p>
        </w:tc>
        <w:tc>
          <w:tcPr>
            <w:tcW w:w="1903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品管課堂前準備好內容</w:t>
            </w:r>
          </w:p>
        </w:tc>
        <w:tc>
          <w:tcPr>
            <w:tcW w:w="1057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  <w:hideMark/>
          </w:tcPr>
          <w:p w:rsidR="002E260C" w:rsidRPr="000A7ED4" w:rsidRDefault="002E260C" w:rsidP="008250C0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ED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全體成員</w:t>
            </w:r>
          </w:p>
        </w:tc>
      </w:tr>
    </w:tbl>
    <w:p w:rsidR="002E260C" w:rsidRDefault="002E260C" w:rsidP="000A7ED4">
      <w:pPr>
        <w:spacing w:line="0" w:lineRule="atLeast"/>
        <w:rPr>
          <w:rFonts w:hint="eastAsia"/>
          <w:szCs w:val="24"/>
        </w:rPr>
      </w:pPr>
    </w:p>
    <w:p w:rsidR="002E260C" w:rsidRDefault="002E260C" w:rsidP="000A7ED4">
      <w:pPr>
        <w:spacing w:line="0" w:lineRule="atLeast"/>
        <w:rPr>
          <w:rFonts w:hint="eastAsia"/>
          <w:szCs w:val="24"/>
        </w:rPr>
      </w:pPr>
    </w:p>
    <w:p w:rsidR="002E260C" w:rsidRDefault="002E260C" w:rsidP="000A7ED4">
      <w:pPr>
        <w:spacing w:line="0" w:lineRule="atLeast"/>
        <w:rPr>
          <w:rFonts w:hint="eastAsia"/>
          <w:szCs w:val="24"/>
        </w:rPr>
      </w:pPr>
    </w:p>
    <w:p w:rsidR="002E260C" w:rsidRDefault="002E260C" w:rsidP="000A7ED4">
      <w:pPr>
        <w:spacing w:line="0" w:lineRule="atLeast"/>
        <w:rPr>
          <w:rFonts w:hint="eastAsia"/>
          <w:szCs w:val="24"/>
        </w:rPr>
      </w:pPr>
    </w:p>
    <w:p w:rsidR="002E260C" w:rsidRDefault="002E260C" w:rsidP="000A7ED4">
      <w:pPr>
        <w:spacing w:line="0" w:lineRule="atLeast"/>
        <w:rPr>
          <w:rFonts w:hint="eastAsia"/>
          <w:szCs w:val="24"/>
        </w:rPr>
      </w:pPr>
    </w:p>
    <w:p w:rsidR="002E260C" w:rsidRDefault="002E260C" w:rsidP="000A7ED4">
      <w:pPr>
        <w:spacing w:line="0" w:lineRule="atLeast"/>
        <w:rPr>
          <w:rFonts w:hint="eastAsia"/>
          <w:szCs w:val="24"/>
        </w:rPr>
      </w:pPr>
    </w:p>
    <w:p w:rsidR="000A7ED4" w:rsidRDefault="000A7ED4" w:rsidP="000A7ED4">
      <w:pPr>
        <w:spacing w:line="0" w:lineRule="atLeast"/>
        <w:rPr>
          <w:rFonts w:hint="eastAsia"/>
          <w:szCs w:val="24"/>
        </w:rPr>
      </w:pPr>
    </w:p>
    <w:p w:rsidR="002E260C" w:rsidRDefault="002E260C" w:rsidP="000A7ED4">
      <w:pPr>
        <w:spacing w:line="0" w:lineRule="atLeast"/>
        <w:rPr>
          <w:rFonts w:hint="eastAsia"/>
          <w:szCs w:val="24"/>
        </w:rPr>
      </w:pPr>
      <w:r>
        <w:rPr>
          <w:noProof/>
        </w:rPr>
        <w:drawing>
          <wp:inline distT="0" distB="0" distL="0" distR="0" wp14:anchorId="51809067" wp14:editId="4C30AAFA">
            <wp:extent cx="4450080" cy="2706689"/>
            <wp:effectExtent l="0" t="0" r="762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1734" t="6474" r="25723" b="22929"/>
                    <a:stretch/>
                  </pic:blipFill>
                  <pic:spPr bwMode="auto">
                    <a:xfrm>
                      <a:off x="0" y="0"/>
                      <a:ext cx="4451151" cy="27073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260C" w:rsidRDefault="002E260C" w:rsidP="000A7ED4">
      <w:pPr>
        <w:spacing w:line="0" w:lineRule="atLeast"/>
        <w:rPr>
          <w:rFonts w:hint="eastAsia"/>
          <w:szCs w:val="24"/>
        </w:rPr>
      </w:pPr>
    </w:p>
    <w:p w:rsidR="002E260C" w:rsidRDefault="002E260C" w:rsidP="000A7ED4">
      <w:pPr>
        <w:spacing w:line="0" w:lineRule="atLeast"/>
        <w:rPr>
          <w:rFonts w:hint="eastAsia"/>
          <w:szCs w:val="24"/>
        </w:rPr>
      </w:pPr>
      <w:r>
        <w:rPr>
          <w:noProof/>
        </w:rPr>
        <w:drawing>
          <wp:inline distT="0" distB="0" distL="0" distR="0" wp14:anchorId="5E8EEE14" wp14:editId="2C505387">
            <wp:extent cx="5054600" cy="2590800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2408" t="6474" r="1735" b="14914"/>
                    <a:stretch/>
                  </pic:blipFill>
                  <pic:spPr bwMode="auto">
                    <a:xfrm>
                      <a:off x="0" y="0"/>
                      <a:ext cx="5055818" cy="25914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260C" w:rsidRDefault="002E260C" w:rsidP="000A7ED4">
      <w:pPr>
        <w:spacing w:line="0" w:lineRule="atLeast"/>
        <w:rPr>
          <w:rFonts w:hint="eastAsia"/>
          <w:szCs w:val="24"/>
        </w:rPr>
      </w:pPr>
    </w:p>
    <w:p w:rsidR="002E260C" w:rsidRDefault="002E260C" w:rsidP="000A7ED4">
      <w:pPr>
        <w:spacing w:line="0" w:lineRule="atLeast"/>
        <w:rPr>
          <w:rFonts w:hint="eastAsia"/>
          <w:szCs w:val="24"/>
        </w:rPr>
      </w:pPr>
    </w:p>
    <w:p w:rsidR="002E260C" w:rsidRDefault="002E260C" w:rsidP="000A7ED4">
      <w:pPr>
        <w:spacing w:line="0" w:lineRule="atLeast"/>
        <w:rPr>
          <w:rFonts w:hint="eastAsia"/>
          <w:szCs w:val="24"/>
        </w:rPr>
      </w:pPr>
    </w:p>
    <w:p w:rsidR="002E260C" w:rsidRDefault="002E260C" w:rsidP="000A7ED4">
      <w:pPr>
        <w:spacing w:line="0" w:lineRule="atLeast"/>
        <w:rPr>
          <w:rFonts w:hint="eastAsia"/>
          <w:szCs w:val="24"/>
        </w:rPr>
      </w:pPr>
    </w:p>
    <w:p w:rsidR="002E260C" w:rsidRDefault="002E260C" w:rsidP="000A7ED4">
      <w:pPr>
        <w:spacing w:line="0" w:lineRule="atLeast"/>
        <w:rPr>
          <w:rFonts w:hint="eastAsia"/>
          <w:szCs w:val="24"/>
        </w:rPr>
      </w:pPr>
    </w:p>
    <w:p w:rsidR="002E260C" w:rsidRDefault="002E260C" w:rsidP="000A7ED4">
      <w:pPr>
        <w:spacing w:line="0" w:lineRule="atLeast"/>
        <w:rPr>
          <w:rFonts w:hint="eastAsia"/>
          <w:szCs w:val="24"/>
        </w:rPr>
      </w:pPr>
    </w:p>
    <w:p w:rsidR="002E260C" w:rsidRDefault="002E260C" w:rsidP="000A7ED4">
      <w:pPr>
        <w:spacing w:line="0" w:lineRule="atLeast"/>
        <w:rPr>
          <w:rFonts w:hint="eastAsia"/>
          <w:szCs w:val="24"/>
        </w:rPr>
      </w:pPr>
    </w:p>
    <w:p w:rsidR="002E260C" w:rsidRDefault="002E260C" w:rsidP="000A7ED4">
      <w:pPr>
        <w:spacing w:line="0" w:lineRule="atLeast"/>
        <w:rPr>
          <w:rFonts w:hint="eastAsia"/>
          <w:szCs w:val="24"/>
        </w:rPr>
      </w:pPr>
    </w:p>
    <w:p w:rsidR="002E260C" w:rsidRDefault="002E260C" w:rsidP="000A7ED4">
      <w:pPr>
        <w:spacing w:line="0" w:lineRule="atLeast"/>
        <w:rPr>
          <w:rFonts w:hint="eastAsia"/>
          <w:szCs w:val="24"/>
        </w:rPr>
      </w:pPr>
    </w:p>
    <w:p w:rsidR="002E260C" w:rsidRDefault="002E260C" w:rsidP="000A7ED4">
      <w:pPr>
        <w:spacing w:line="0" w:lineRule="atLeast"/>
        <w:rPr>
          <w:rFonts w:hint="eastAsia"/>
          <w:szCs w:val="24"/>
        </w:rPr>
      </w:pPr>
    </w:p>
    <w:p w:rsidR="002E260C" w:rsidRDefault="002E260C" w:rsidP="000A7ED4">
      <w:pPr>
        <w:spacing w:line="0" w:lineRule="atLeast"/>
        <w:rPr>
          <w:rFonts w:hint="eastAsia"/>
          <w:szCs w:val="24"/>
        </w:rPr>
      </w:pPr>
    </w:p>
    <w:p w:rsidR="002E260C" w:rsidRDefault="002E260C" w:rsidP="000A7ED4">
      <w:pPr>
        <w:spacing w:line="0" w:lineRule="atLeast"/>
        <w:rPr>
          <w:rFonts w:hint="eastAsia"/>
          <w:szCs w:val="24"/>
        </w:rPr>
      </w:pPr>
    </w:p>
    <w:p w:rsidR="002E260C" w:rsidRDefault="002E260C" w:rsidP="000A7ED4">
      <w:pPr>
        <w:spacing w:line="0" w:lineRule="atLeast"/>
        <w:rPr>
          <w:rFonts w:hint="eastAsia"/>
          <w:szCs w:val="24"/>
        </w:rPr>
      </w:pPr>
    </w:p>
    <w:p w:rsidR="002E260C" w:rsidRDefault="002E260C" w:rsidP="000A7ED4">
      <w:pPr>
        <w:spacing w:line="0" w:lineRule="atLeast"/>
        <w:rPr>
          <w:rFonts w:hint="eastAsia"/>
          <w:szCs w:val="24"/>
        </w:rPr>
      </w:pPr>
    </w:p>
    <w:p w:rsidR="002E260C" w:rsidRDefault="002E260C" w:rsidP="000A7ED4">
      <w:pPr>
        <w:spacing w:line="0" w:lineRule="atLeast"/>
        <w:rPr>
          <w:rFonts w:hint="eastAsia"/>
          <w:szCs w:val="24"/>
        </w:rPr>
      </w:pPr>
    </w:p>
    <w:p w:rsidR="002E260C" w:rsidRDefault="002E260C" w:rsidP="000A7ED4">
      <w:pPr>
        <w:spacing w:line="0" w:lineRule="atLeast"/>
        <w:rPr>
          <w:rFonts w:hint="eastAsia"/>
          <w:szCs w:val="24"/>
        </w:rPr>
      </w:pPr>
    </w:p>
    <w:p w:rsidR="002E260C" w:rsidRDefault="002E260C" w:rsidP="000A7ED4">
      <w:pPr>
        <w:spacing w:line="0" w:lineRule="atLeast"/>
        <w:rPr>
          <w:rFonts w:hint="eastAsia"/>
          <w:szCs w:val="24"/>
        </w:rPr>
      </w:pPr>
    </w:p>
    <w:p w:rsidR="002E260C" w:rsidRDefault="002E260C" w:rsidP="000A7ED4">
      <w:pPr>
        <w:spacing w:line="0" w:lineRule="atLeast"/>
        <w:rPr>
          <w:rFonts w:hint="eastAsia"/>
          <w:szCs w:val="24"/>
        </w:rPr>
      </w:pPr>
    </w:p>
    <w:p w:rsidR="002E260C" w:rsidRDefault="002E260C" w:rsidP="000A7ED4">
      <w:pPr>
        <w:spacing w:line="0" w:lineRule="atLeast"/>
        <w:rPr>
          <w:rFonts w:hint="eastAsia"/>
          <w:szCs w:val="24"/>
        </w:rPr>
      </w:pPr>
    </w:p>
    <w:p w:rsidR="00853A8E" w:rsidRPr="000A7ED4" w:rsidRDefault="000A7ED4" w:rsidP="000A7ED4">
      <w:pPr>
        <w:spacing w:line="0" w:lineRule="atLeast"/>
        <w:rPr>
          <w:szCs w:val="24"/>
        </w:rPr>
      </w:pPr>
      <w:r>
        <w:rPr>
          <w:rFonts w:hint="eastAsia"/>
          <w:szCs w:val="24"/>
        </w:rPr>
        <w:t xml:space="preserve">      </w:t>
      </w:r>
    </w:p>
    <w:sectPr w:rsidR="00853A8E" w:rsidRPr="000A7ED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40F7" w:rsidRDefault="009640F7" w:rsidP="00DB3A4D">
      <w:r>
        <w:separator/>
      </w:r>
    </w:p>
  </w:endnote>
  <w:endnote w:type="continuationSeparator" w:id="0">
    <w:p w:rsidR="009640F7" w:rsidRDefault="009640F7" w:rsidP="00DB3A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40F7" w:rsidRDefault="009640F7" w:rsidP="00DB3A4D">
      <w:r>
        <w:separator/>
      </w:r>
    </w:p>
  </w:footnote>
  <w:footnote w:type="continuationSeparator" w:id="0">
    <w:p w:rsidR="009640F7" w:rsidRDefault="009640F7" w:rsidP="00DB3A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ED4"/>
    <w:rsid w:val="000A7ED4"/>
    <w:rsid w:val="002E260C"/>
    <w:rsid w:val="00452EDC"/>
    <w:rsid w:val="007027D3"/>
    <w:rsid w:val="00853A8E"/>
    <w:rsid w:val="009640F7"/>
    <w:rsid w:val="00DB3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3A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B3A4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DB3A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B3A4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B3A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B3A4D"/>
    <w:rPr>
      <w:sz w:val="20"/>
      <w:szCs w:val="20"/>
    </w:rPr>
  </w:style>
  <w:style w:type="character" w:styleId="a9">
    <w:name w:val="Placeholder Text"/>
    <w:basedOn w:val="a0"/>
    <w:uiPriority w:val="99"/>
    <w:semiHidden/>
    <w:rsid w:val="007027D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3A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B3A4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DB3A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B3A4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B3A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B3A4D"/>
    <w:rPr>
      <w:sz w:val="20"/>
      <w:szCs w:val="20"/>
    </w:rPr>
  </w:style>
  <w:style w:type="character" w:styleId="a9">
    <w:name w:val="Placeholder Text"/>
    <w:basedOn w:val="a0"/>
    <w:uiPriority w:val="99"/>
    <w:semiHidden/>
    <w:rsid w:val="007027D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53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4</Pages>
  <Words>170</Words>
  <Characters>972</Characters>
  <Application>Microsoft Office Word</Application>
  <DocSecurity>0</DocSecurity>
  <Lines>8</Lines>
  <Paragraphs>2</Paragraphs>
  <ScaleCrop>false</ScaleCrop>
  <Company/>
  <LinksUpToDate>false</LinksUpToDate>
  <CharactersWithSpaces>1140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aa</cp:lastModifiedBy>
  <cp:revision>1</cp:revision>
  <dcterms:created xsi:type="dcterms:W3CDTF">2012-03-28T21:44:00Z</dcterms:created>
  <dcterms:modified xsi:type="dcterms:W3CDTF">2012-03-29T00:15:00Z</dcterms:modified>
</cp:coreProperties>
</file>