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A34" w:rsidRDefault="00BE450D" w:rsidP="006E4BCD">
      <w:pPr>
        <w:spacing w:line="360" w:lineRule="auto"/>
        <w:jc w:val="center"/>
        <w:rPr>
          <w:rFonts w:ascii="標楷體" w:eastAsia="標楷體" w:hAnsi="標楷體" w:cs="Arial" w:hint="eastAsia"/>
          <w:szCs w:val="24"/>
        </w:rPr>
      </w:pPr>
      <w:r w:rsidRPr="00BE450D">
        <w:rPr>
          <w:rFonts w:ascii="標楷體" w:eastAsia="標楷體" w:hAnsi="標楷體" w:cs="Arial"/>
          <w:szCs w:val="24"/>
        </w:rPr>
        <w:t>第15屆產業資訊管理學術暨新興科技實務研討</w:t>
      </w:r>
      <w:r w:rsidR="006E4BCD">
        <w:rPr>
          <w:rFonts w:ascii="標楷體" w:eastAsia="標楷體" w:hAnsi="標楷體" w:cs="Arial" w:hint="eastAsia"/>
          <w:szCs w:val="24"/>
        </w:rPr>
        <w:t>會</w:t>
      </w:r>
    </w:p>
    <w:p w:rsidR="006E4BCD" w:rsidRPr="006E4BCD" w:rsidRDefault="006E4BCD" w:rsidP="006E4BCD">
      <w:pPr>
        <w:spacing w:line="360" w:lineRule="auto"/>
        <w:ind w:firstLineChars="200" w:firstLine="480"/>
        <w:rPr>
          <w:rStyle w:val="viewdatatht"/>
          <w:rFonts w:ascii="標楷體" w:eastAsia="標楷體" w:hAnsi="標楷體" w:cs="Arial" w:hint="eastAsia"/>
          <w:szCs w:val="24"/>
        </w:rPr>
      </w:pPr>
      <w:r>
        <w:rPr>
          <w:rFonts w:ascii="標楷體" w:eastAsia="標楷體" w:hAnsi="標楷體" w:cs="Arial" w:hint="eastAsia"/>
          <w:szCs w:val="24"/>
        </w:rPr>
        <w:t>現在我們教育的學生，他日進入工作職場要面對瞬息變化的E化世代，倘若這群孩子仍舊接受的是傳統的學習方法，那麼進入社會時，是否會產生極大的適應困難</w:t>
      </w:r>
      <w:r w:rsidR="00326DF1">
        <w:rPr>
          <w:rFonts w:ascii="標楷體" w:eastAsia="標楷體" w:hAnsi="標楷體" w:cs="Arial" w:hint="eastAsia"/>
          <w:szCs w:val="24"/>
        </w:rPr>
        <w:t>。舉例來說，長春石化公司將旗下員工的智慧型手機結合該公司的Q</w:t>
      </w:r>
      <w:r w:rsidR="00326DF1">
        <w:rPr>
          <w:rFonts w:ascii="標楷體" w:eastAsia="標楷體" w:hAnsi="標楷體" w:cs="Arial"/>
          <w:szCs w:val="24"/>
        </w:rPr>
        <w:t>r</w:t>
      </w:r>
      <w:r w:rsidR="00326DF1">
        <w:rPr>
          <w:rFonts w:ascii="標楷體" w:eastAsia="標楷體" w:hAnsi="標楷體" w:cs="Arial" w:hint="eastAsia"/>
          <w:szCs w:val="24"/>
        </w:rPr>
        <w:t>cord，所有相關業務資料與雲端結合，</w:t>
      </w:r>
      <w:r w:rsidR="00326DF1">
        <w:rPr>
          <w:rStyle w:val="viewdatatht"/>
          <w:rFonts w:ascii="標楷體" w:eastAsia="標楷體" w:hAnsi="標楷體" w:cs="Arial" w:hint="eastAsia"/>
          <w:szCs w:val="24"/>
        </w:rPr>
        <w:t>電器用品亦為如此</w:t>
      </w:r>
      <w:r w:rsidR="002F38FF">
        <w:rPr>
          <w:rStyle w:val="viewdatatht"/>
          <w:rFonts w:ascii="標楷體" w:eastAsia="標楷體" w:hAnsi="標楷體" w:cs="Arial" w:hint="eastAsia"/>
          <w:szCs w:val="24"/>
        </w:rPr>
        <w:t>；假若我們的校園中依舊培育的是指會紙上談兵的學生，試問，其該如何進入就業市場呢?透過業界第一線的企業領導人現身說法，讓尚在校園舒適圈的學生們對於即將面臨的有所體認</w:t>
      </w:r>
      <w:r w:rsidR="00FA698B">
        <w:rPr>
          <w:rStyle w:val="viewdatatht"/>
          <w:rFonts w:ascii="標楷體" w:eastAsia="標楷體" w:hAnsi="標楷體" w:cs="Arial" w:hint="eastAsia"/>
          <w:szCs w:val="24"/>
        </w:rPr>
        <w:t>，也讓教學者對於產學合作的方向有更明確的目標。</w:t>
      </w:r>
    </w:p>
    <w:sectPr w:rsidR="006E4BCD" w:rsidRPr="006E4BCD" w:rsidSect="004052B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30B0" w:rsidRDefault="009530B0" w:rsidP="002424B3">
      <w:r>
        <w:separator/>
      </w:r>
    </w:p>
  </w:endnote>
  <w:endnote w:type="continuationSeparator" w:id="0">
    <w:p w:rsidR="009530B0" w:rsidRDefault="009530B0" w:rsidP="002424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30B0" w:rsidRDefault="009530B0" w:rsidP="002424B3">
      <w:r>
        <w:separator/>
      </w:r>
    </w:p>
  </w:footnote>
  <w:footnote w:type="continuationSeparator" w:id="0">
    <w:p w:rsidR="009530B0" w:rsidRDefault="009530B0" w:rsidP="002424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B2B59"/>
    <w:multiLevelType w:val="multilevel"/>
    <w:tmpl w:val="6BA0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D9635F"/>
    <w:multiLevelType w:val="multilevel"/>
    <w:tmpl w:val="FAF63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286E12"/>
    <w:multiLevelType w:val="multilevel"/>
    <w:tmpl w:val="D9702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1C72513"/>
    <w:multiLevelType w:val="multilevel"/>
    <w:tmpl w:val="E588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90570"/>
    <w:rsid w:val="001038F9"/>
    <w:rsid w:val="002424B3"/>
    <w:rsid w:val="002963E3"/>
    <w:rsid w:val="002F38FF"/>
    <w:rsid w:val="00326DF1"/>
    <w:rsid w:val="004052B1"/>
    <w:rsid w:val="00490570"/>
    <w:rsid w:val="00537A34"/>
    <w:rsid w:val="006E4BCD"/>
    <w:rsid w:val="007A7CA8"/>
    <w:rsid w:val="00805904"/>
    <w:rsid w:val="00893F05"/>
    <w:rsid w:val="008C4814"/>
    <w:rsid w:val="0093404E"/>
    <w:rsid w:val="009530B0"/>
    <w:rsid w:val="009F0E2D"/>
    <w:rsid w:val="00BE450D"/>
    <w:rsid w:val="00C95AD1"/>
    <w:rsid w:val="00D578F5"/>
    <w:rsid w:val="00EA662B"/>
    <w:rsid w:val="00FA69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B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05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9057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2424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2424B3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2424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2424B3"/>
    <w:rPr>
      <w:sz w:val="20"/>
      <w:szCs w:val="20"/>
    </w:rPr>
  </w:style>
  <w:style w:type="character" w:customStyle="1" w:styleId="viewdatatht">
    <w:name w:val="viewdatatht"/>
    <w:basedOn w:val="a0"/>
    <w:rsid w:val="00893F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05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9057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66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Henry Huang</cp:lastModifiedBy>
  <cp:revision>8</cp:revision>
  <dcterms:created xsi:type="dcterms:W3CDTF">2014-11-22T06:44:00Z</dcterms:created>
  <dcterms:modified xsi:type="dcterms:W3CDTF">2014-11-22T06:54:00Z</dcterms:modified>
</cp:coreProperties>
</file>