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15B" w:rsidRPr="00D93042" w:rsidRDefault="0030415B" w:rsidP="0030415B">
      <w:pPr>
        <w:pStyle w:val="a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FE2625" wp14:editId="0B0A116B">
                <wp:simplePos x="0" y="0"/>
                <wp:positionH relativeFrom="column">
                  <wp:posOffset>3984161</wp:posOffset>
                </wp:positionH>
                <wp:positionV relativeFrom="paragraph">
                  <wp:posOffset>7750828</wp:posOffset>
                </wp:positionV>
                <wp:extent cx="2374265" cy="1403985"/>
                <wp:effectExtent l="0" t="0" r="24130" b="1651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415B" w:rsidRPr="00BB39EC" w:rsidRDefault="0030415B" w:rsidP="0030415B">
                            <w:pPr>
                              <w:pStyle w:val="a3"/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BB39E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會計</w:t>
                            </w:r>
                            <w:proofErr w:type="gramStart"/>
                            <w:r w:rsidRPr="00BB39E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一Ａ</w:t>
                            </w:r>
                            <w:proofErr w:type="gramEnd"/>
                          </w:p>
                          <w:p w:rsidR="0030415B" w:rsidRPr="00BB39EC" w:rsidRDefault="0030415B" w:rsidP="0030415B">
                            <w:pPr>
                              <w:pStyle w:val="a3"/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BB39E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４００６００９１１</w:t>
                            </w:r>
                          </w:p>
                          <w:p w:rsidR="0030415B" w:rsidRPr="00BB39EC" w:rsidRDefault="0030415B" w:rsidP="0030415B">
                            <w:pPr>
                              <w:pStyle w:val="a3"/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BB39E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吳思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13.7pt;margin-top:610.3pt;width:186.95pt;height:110.5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" fillcolor="white [3201]" strokecolor="white [3212]" strokeweight="2pt">
                <v:textbox style="mso-fit-shape-to-text:t">
                  <w:txbxContent>
                    <w:p w:rsidR="0030415B" w:rsidRPr="00BB39EC" w:rsidRDefault="0030415B" w:rsidP="0030415B">
                      <w:pPr>
                        <w:pStyle w:val="a3"/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BB39EC">
                        <w:rPr>
                          <w:rFonts w:ascii="標楷體" w:eastAsia="標楷體" w:hAnsi="標楷體" w:hint="eastAsia"/>
                          <w:szCs w:val="24"/>
                        </w:rPr>
                        <w:t>會計</w:t>
                      </w:r>
                      <w:proofErr w:type="gramStart"/>
                      <w:r w:rsidRPr="00BB39EC">
                        <w:rPr>
                          <w:rFonts w:ascii="標楷體" w:eastAsia="標楷體" w:hAnsi="標楷體" w:hint="eastAsia"/>
                          <w:szCs w:val="24"/>
                        </w:rPr>
                        <w:t>一Ａ</w:t>
                      </w:r>
                      <w:proofErr w:type="gramEnd"/>
                    </w:p>
                    <w:p w:rsidR="0030415B" w:rsidRPr="00BB39EC" w:rsidRDefault="0030415B" w:rsidP="0030415B">
                      <w:pPr>
                        <w:pStyle w:val="a3"/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BB39EC">
                        <w:rPr>
                          <w:rFonts w:ascii="標楷體" w:eastAsia="標楷體" w:hAnsi="標楷體" w:hint="eastAsia"/>
                          <w:szCs w:val="24"/>
                        </w:rPr>
                        <w:t>４００６００９１１</w:t>
                      </w:r>
                    </w:p>
                    <w:p w:rsidR="0030415B" w:rsidRPr="00BB39EC" w:rsidRDefault="0030415B" w:rsidP="0030415B">
                      <w:pPr>
                        <w:pStyle w:val="a3"/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BB39EC">
                        <w:rPr>
                          <w:rFonts w:ascii="標楷體" w:eastAsia="標楷體" w:hAnsi="標楷體" w:hint="eastAsia"/>
                          <w:szCs w:val="24"/>
                        </w:rPr>
                        <w:t>吳思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4ADD49" wp14:editId="7F1801D2">
                <wp:simplePos x="0" y="0"/>
                <wp:positionH relativeFrom="column">
                  <wp:posOffset>781012</wp:posOffset>
                </wp:positionH>
                <wp:positionV relativeFrom="paragraph">
                  <wp:posOffset>4351248</wp:posOffset>
                </wp:positionV>
                <wp:extent cx="6018663" cy="968991"/>
                <wp:effectExtent l="0" t="0" r="0" b="317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8663" cy="9689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415B" w:rsidRPr="00BB39EC" w:rsidRDefault="0030415B" w:rsidP="0030415B">
                            <w:pPr>
                              <w:pStyle w:val="a3"/>
                              <w:jc w:val="center"/>
                              <w:rPr>
                                <w:b/>
                                <w:color w:val="F2F2F2" w:themeColor="background1" w:themeShade="F2"/>
                                <w:sz w:val="100"/>
                                <w:szCs w:val="100"/>
                                <w14:shadow w14:blurRad="1270000" w14:dist="190500" w14:dir="0" w14:sx="0" w14:sy="0" w14:kx="0" w14:ky="0" w14:algn="none">
                                  <w14:schemeClr w14:val="tx1">
                                    <w14:alpha w14:val="50000"/>
                                    <w14:lumMod w14:val="85000"/>
                                    <w14:lumOff w14:val="15000"/>
                                  </w14:schemeClr>
                                </w14:shadow>
                                <w14:reflection w14:blurRad="0" w14:stA="100000" w14:stPos="0" w14:endA="0" w14:endPos="0" w14:dist="0" w14:dir="0" w14:fadeDir="0" w14:sx="0" w14:sy="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9050" w14:prstMaterial="clear"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</w:pPr>
                            <w:proofErr w:type="gramStart"/>
                            <w:r w:rsidRPr="00BB39EC">
                              <w:rPr>
                                <w:rFonts w:hint="eastAsia"/>
                                <w:b/>
                                <w:color w:val="F2F2F2" w:themeColor="background1" w:themeShade="F2"/>
                                <w:sz w:val="100"/>
                                <w:szCs w:val="100"/>
                                <w14:shadow w14:blurRad="1270000" w14:dist="190500" w14:dir="0" w14:sx="0" w14:sy="0" w14:kx="0" w14:ky="0" w14:algn="none">
                                  <w14:schemeClr w14:val="tx1">
                                    <w14:alpha w14:val="50000"/>
                                    <w14:lumMod w14:val="85000"/>
                                    <w14:lumOff w14:val="15000"/>
                                  </w14:schemeClr>
                                </w14:shadow>
                                <w14:reflection w14:blurRad="0" w14:stA="100000" w14:stPos="0" w14:endA="0" w14:endPos="0" w14:dist="0" w14:dir="0" w14:fadeDir="0" w14:sx="0" w14:sy="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9050" w14:prstMaterial="clear"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油殺了</w:t>
                            </w:r>
                            <w:proofErr w:type="gramEnd"/>
                            <w:r w:rsidRPr="00BB39EC">
                              <w:rPr>
                                <w:rFonts w:hint="eastAsia"/>
                                <w:b/>
                                <w:color w:val="F2F2F2" w:themeColor="background1" w:themeShade="F2"/>
                                <w:sz w:val="100"/>
                                <w:szCs w:val="100"/>
                                <w14:shadow w14:blurRad="1270000" w14:dist="190500" w14:dir="0" w14:sx="0" w14:sy="0" w14:kx="0" w14:ky="0" w14:algn="none">
                                  <w14:schemeClr w14:val="tx1">
                                    <w14:alpha w14:val="50000"/>
                                    <w14:lumMod w14:val="85000"/>
                                    <w14:lumOff w14:val="15000"/>
                                  </w14:schemeClr>
                                </w14:shadow>
                                <w14:reflection w14:blurRad="0" w14:stA="100000" w14:stPos="0" w14:endA="0" w14:endPos="0" w14:dist="0" w14:dir="0" w14:fadeDir="0" w14:sx="0" w14:sy="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9050" w14:prstMaterial="clear">
                                  <w14:contourClr>
                                    <w14:schemeClr w14:val="accent5">
                                      <w14:alpha w14:val="30000"/>
                                      <w14:tint w14:val="70000"/>
                                      <w14:satMod w14:val="180000"/>
                                    </w14:schemeClr>
                                  </w14:contourClr>
                                </w14:props3d>
                              </w:rPr>
                              <w:t>環境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/>
                        </a:scene3d>
                        <a:sp3d contourW="19050" prstMaterial="clear">
                          <a:contourClr>
                            <a:schemeClr val="accent5">
                              <a:tint val="70000"/>
                              <a:satMod val="180000"/>
                              <a:alpha val="7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61.5pt;margin-top:342.6pt;width:473.9pt;height:76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" filled="f" stroked="f">
                <v:textbox>
                  <w:txbxContent>
                    <w:p w:rsidR="0030415B" w:rsidRPr="00BB39EC" w:rsidRDefault="0030415B" w:rsidP="0030415B">
                      <w:pPr>
                        <w:pStyle w:val="a3"/>
                        <w:jc w:val="center"/>
                        <w:rPr>
                          <w:b/>
                          <w:color w:val="F2F2F2" w:themeColor="background1" w:themeShade="F2"/>
                          <w:sz w:val="100"/>
                          <w:szCs w:val="100"/>
                          <w14:shadow w14:blurRad="1270000" w14:dist="190500" w14:dir="0" w14:sx="0" w14:sy="0" w14:kx="0" w14:ky="0" w14:algn="none">
                            <w14:schemeClr w14:val="tx1">
                              <w14:alpha w14:val="50000"/>
                              <w14:lumMod w14:val="85000"/>
                              <w14:lumOff w14:val="15000"/>
                            </w14:schemeClr>
                          </w14:shadow>
                          <w14:reflection w14:blurRad="0" w14:stA="100000" w14:stPos="0" w14:endA="0" w14:endPos="0" w14:dist="0" w14:dir="0" w14:fadeDir="0" w14:sx="0" w14:sy="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9050" w14:prstMaterial="clear"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</w:pPr>
                      <w:proofErr w:type="gramStart"/>
                      <w:r w:rsidRPr="00BB39EC">
                        <w:rPr>
                          <w:rFonts w:hint="eastAsia"/>
                          <w:b/>
                          <w:color w:val="F2F2F2" w:themeColor="background1" w:themeShade="F2"/>
                          <w:sz w:val="100"/>
                          <w:szCs w:val="100"/>
                          <w14:shadow w14:blurRad="1270000" w14:dist="190500" w14:dir="0" w14:sx="0" w14:sy="0" w14:kx="0" w14:ky="0" w14:algn="none">
                            <w14:schemeClr w14:val="tx1">
                              <w14:alpha w14:val="50000"/>
                              <w14:lumMod w14:val="85000"/>
                              <w14:lumOff w14:val="15000"/>
                            </w14:schemeClr>
                          </w14:shadow>
                          <w14:reflection w14:blurRad="0" w14:stA="100000" w14:stPos="0" w14:endA="0" w14:endPos="0" w14:dist="0" w14:dir="0" w14:fadeDir="0" w14:sx="0" w14:sy="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9050" w14:prstMaterial="clear"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油殺了</w:t>
                      </w:r>
                      <w:proofErr w:type="gramEnd"/>
                      <w:r w:rsidRPr="00BB39EC">
                        <w:rPr>
                          <w:rFonts w:hint="eastAsia"/>
                          <w:b/>
                          <w:color w:val="F2F2F2" w:themeColor="background1" w:themeShade="F2"/>
                          <w:sz w:val="100"/>
                          <w:szCs w:val="100"/>
                          <w14:shadow w14:blurRad="1270000" w14:dist="190500" w14:dir="0" w14:sx="0" w14:sy="0" w14:kx="0" w14:ky="0" w14:algn="none">
                            <w14:schemeClr w14:val="tx1">
                              <w14:alpha w14:val="50000"/>
                              <w14:lumMod w14:val="85000"/>
                              <w14:lumOff w14:val="15000"/>
                            </w14:schemeClr>
                          </w14:shadow>
                          <w14:reflection w14:blurRad="0" w14:stA="100000" w14:stPos="0" w14:endA="0" w14:endPos="0" w14:dist="0" w14:dir="0" w14:fadeDir="0" w14:sx="0" w14:sy="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9050" w14:prstMaterial="clear">
                            <w14:contourClr>
                              <w14:schemeClr w14:val="accent5">
                                <w14:alpha w14:val="30000"/>
                                <w14:tint w14:val="70000"/>
                                <w14:satMod w14:val="180000"/>
                              </w14:schemeClr>
                            </w14:contourClr>
                          </w14:props3d>
                        </w:rPr>
                        <w:t>環境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0AE05B" wp14:editId="574DE1B1">
                <wp:simplePos x="0" y="0"/>
                <wp:positionH relativeFrom="column">
                  <wp:posOffset>-1026549</wp:posOffset>
                </wp:positionH>
                <wp:positionV relativeFrom="paragraph">
                  <wp:posOffset>644397</wp:posOffset>
                </wp:positionV>
                <wp:extent cx="8158647" cy="3949666"/>
                <wp:effectExtent l="323850" t="952500" r="318770" b="96583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308963">
                          <a:off x="0" y="0"/>
                          <a:ext cx="8158647" cy="39496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0415B" w:rsidRPr="00BB39EC" w:rsidRDefault="0030415B" w:rsidP="0030415B">
                            <w:pPr>
                              <w:pStyle w:val="ab"/>
                              <w:rPr>
                                <w:spacing w:val="0"/>
                                <w:sz w:val="220"/>
                                <w:szCs w:val="220"/>
                                <w14:glow w14:rad="1270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50800" w14:dist="0" w14:dir="19080000" w14:sx="106000" w14:sy="106000" w14:kx="0" w14:ky="0" w14:algn="bl">
                                  <w14:srgbClr w14:val="000000">
                                    <w14:alpha w14:val="47000"/>
                                  </w14:srgbClr>
                                </w14:shadow>
                                <w14:reflection w14:blurRad="76200" w14:stA="24000" w14:stPos="0" w14:endA="0" w14:endPos="100000" w14:dist="63500" w14:dir="5400000" w14:fadeDir="5400000" w14:sx="100000" w14:sy="-100000" w14:kx="0" w14:ky="0" w14:algn="bl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285750" w14:contourW="12700" w14:prstMaterial="dkEdge">
                                  <w14:bevelT w14:w="438150" w14:h="0" w14:prst="circle"/>
                                  <w14:bevelB w14:w="336550" w14:h="0" w14:prst="circle"/>
                                </w14:props3d>
                              </w:rPr>
                            </w:pPr>
                            <w:r w:rsidRPr="00BB39EC">
                              <w:rPr>
                                <w:rFonts w:hint="eastAsia"/>
                                <w:sz w:val="220"/>
                                <w:szCs w:val="220"/>
                                <w14:glow w14:rad="1270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50800" w14:dist="0" w14:dir="19080000" w14:sx="106000" w14:sy="106000" w14:kx="0" w14:ky="0" w14:algn="bl">
                                  <w14:srgbClr w14:val="000000">
                                    <w14:alpha w14:val="47000"/>
                                  </w14:srgbClr>
                                </w14:shadow>
                                <w14:reflection w14:blurRad="76200" w14:stA="24000" w14:stPos="0" w14:endA="0" w14:endPos="100000" w14:dist="63500" w14:dir="5400000" w14:fadeDir="5400000" w14:sx="100000" w14:sy="-100000" w14:kx="0" w14:ky="0" w14:algn="bl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285750" w14:contourW="12700" w14:prstMaterial="dkEdge">
                                  <w14:bevelT w14:w="438150" w14:h="0" w14:prst="circle"/>
                                  <w14:bevelB w14:w="336550" w14:h="0" w14:prst="circle"/>
                                </w14:props3d>
                              </w:rPr>
                              <w:t>加拿大油砂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>
                            <a:rot lat="0" lon="0" rev="600000"/>
                          </a:camera>
                          <a:lightRig rig="sunset" dir="t"/>
                        </a:scene3d>
                        <a:sp3d extrusionH="285750" contourW="12700" prstMaterial="dkEdge">
                          <a:bevelT w="438150" h="222250" prst="angle"/>
                          <a:bevelB w="33655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" o:spid="_x0000_s1028" type="#_x0000_t202" style="position:absolute;margin-left:-80.85pt;margin-top:50.75pt;width:642.4pt;height:311pt;rotation:-317890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" filled="f" stroked="f">
                <v:textbox>
                  <w:txbxContent>
                    <w:p w:rsidR="0030415B" w:rsidRPr="00BB39EC" w:rsidRDefault="0030415B" w:rsidP="0030415B">
                      <w:pPr>
                        <w:pStyle w:val="ab"/>
                        <w:rPr>
                          <w:spacing w:val="0"/>
                          <w:sz w:val="220"/>
                          <w:szCs w:val="220"/>
                          <w14:glow w14:rad="1270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shadow w14:blurRad="50800" w14:dist="0" w14:dir="19080000" w14:sx="106000" w14:sy="106000" w14:kx="0" w14:ky="0" w14:algn="bl">
                            <w14:srgbClr w14:val="000000">
                              <w14:alpha w14:val="47000"/>
                            </w14:srgbClr>
                          </w14:shadow>
                          <w14:reflection w14:blurRad="76200" w14:stA="24000" w14:stPos="0" w14:endA="0" w14:endPos="100000" w14:dist="63500" w14:dir="5400000" w14:fadeDir="5400000" w14:sx="100000" w14:sy="-100000" w14:kx="0" w14:ky="0" w14:algn="bl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props3d w14:extrusionH="285750" w14:contourW="12700" w14:prstMaterial="dkEdge">
                            <w14:bevelT w14:w="438150" w14:h="0" w14:prst="circle"/>
                            <w14:bevelB w14:w="336550" w14:h="0" w14:prst="circle"/>
                          </w14:props3d>
                        </w:rPr>
                      </w:pPr>
                      <w:r w:rsidRPr="00BB39EC">
                        <w:rPr>
                          <w:rFonts w:hint="eastAsia"/>
                          <w:sz w:val="220"/>
                          <w:szCs w:val="220"/>
                          <w14:glow w14:rad="1270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  <w14:shadow w14:blurRad="50800" w14:dist="0" w14:dir="19080000" w14:sx="106000" w14:sy="106000" w14:kx="0" w14:ky="0" w14:algn="bl">
                            <w14:srgbClr w14:val="000000">
                              <w14:alpha w14:val="47000"/>
                            </w14:srgbClr>
                          </w14:shadow>
                          <w14:reflection w14:blurRad="76200" w14:stA="24000" w14:stPos="0" w14:endA="0" w14:endPos="100000" w14:dist="63500" w14:dir="5400000" w14:fadeDir="5400000" w14:sx="100000" w14:sy="-100000" w14:kx="0" w14:ky="0" w14:algn="bl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props3d w14:extrusionH="285750" w14:contourW="12700" w14:prstMaterial="dkEdge">
                            <w14:bevelT w14:w="438150" w14:h="0" w14:prst="circle"/>
                            <w14:bevelB w14:w="336550" w14:h="0" w14:prst="circle"/>
                          </w14:props3d>
                        </w:rPr>
                        <w:t>加拿大油砂</w:t>
                      </w:r>
                    </w:p>
                  </w:txbxContent>
                </v:textbox>
              </v:shape>
            </w:pict>
          </mc:Fallback>
        </mc:AlternateContent>
      </w:r>
    </w:p>
    <w:p w:rsidR="0030415B" w:rsidRDefault="0030415B">
      <w:pPr>
        <w:widowControl/>
        <w:rPr>
          <w:rFonts w:ascii="微軟正黑體" w:eastAsia="微軟正黑體" w:hAnsi="微軟正黑體"/>
          <w:b/>
          <w:sz w:val="32"/>
          <w:szCs w:val="32"/>
        </w:rPr>
      </w:pPr>
      <w:bookmarkStart w:id="0" w:name="_GoBack"/>
      <w:bookmarkEnd w:id="0"/>
      <w:r>
        <w:rPr>
          <w:rFonts w:ascii="微軟正黑體" w:eastAsia="微軟正黑體" w:hAnsi="微軟正黑體"/>
          <w:b/>
          <w:sz w:val="32"/>
          <w:szCs w:val="32"/>
        </w:rPr>
        <w:br w:type="page"/>
      </w:r>
    </w:p>
    <w:p w:rsidR="00702373" w:rsidRPr="00702373" w:rsidRDefault="00E45DA4" w:rsidP="00BC5C90">
      <w:pPr>
        <w:pStyle w:val="a3"/>
        <w:rPr>
          <w:rFonts w:ascii="微軟正黑體" w:eastAsia="微軟正黑體" w:hAnsi="微軟正黑體"/>
          <w:b/>
          <w:sz w:val="32"/>
          <w:szCs w:val="32"/>
        </w:rPr>
      </w:pPr>
      <w:r w:rsidRPr="00702373">
        <w:rPr>
          <w:rFonts w:ascii="微軟正黑體" w:eastAsia="微軟正黑體" w:hAnsi="微軟正黑體" w:hint="eastAsia"/>
          <w:b/>
          <w:sz w:val="32"/>
          <w:szCs w:val="32"/>
        </w:rPr>
        <w:lastRenderedPageBreak/>
        <w:t>前言</w:t>
      </w:r>
    </w:p>
    <w:p w:rsidR="00E45DA4" w:rsidRPr="00BC5C90" w:rsidRDefault="00E45DA4" w:rsidP="00BC5C90">
      <w:pPr>
        <w:pStyle w:val="a3"/>
      </w:pPr>
      <w:r w:rsidRPr="00BC5C90">
        <w:rPr>
          <w:rFonts w:hint="eastAsia"/>
        </w:rPr>
        <w:t>自從上了全球科技這門課，讓我學到很多東西，有的是國高中就學過然後再加深的，有的是我曾為接觸過的。雖然有些對於我這個理科白</w:t>
      </w:r>
      <w:proofErr w:type="gramStart"/>
      <w:r w:rsidRPr="00BC5C90">
        <w:rPr>
          <w:rFonts w:hint="eastAsia"/>
        </w:rPr>
        <w:t>癡</w:t>
      </w:r>
      <w:proofErr w:type="gramEnd"/>
      <w:r w:rsidRPr="00BC5C90">
        <w:rPr>
          <w:rFonts w:hint="eastAsia"/>
        </w:rPr>
        <w:t>來說有點困難，不過可以對於可以多了解這個我存在的世界，真的讓人很開心。</w:t>
      </w:r>
    </w:p>
    <w:p w:rsidR="00E45DA4" w:rsidRPr="00BC5C90" w:rsidRDefault="00E45DA4" w:rsidP="00BC5C90">
      <w:pPr>
        <w:pStyle w:val="a3"/>
      </w:pPr>
      <w:r w:rsidRPr="00BC5C90">
        <w:rPr>
          <w:rFonts w:hint="eastAsia"/>
        </w:rPr>
        <w:t>之所以會選擇油砂</w:t>
      </w:r>
      <w:proofErr w:type="gramStart"/>
      <w:r w:rsidRPr="00BC5C90">
        <w:rPr>
          <w:rFonts w:hint="eastAsia"/>
        </w:rPr>
        <w:t>──</w:t>
      </w:r>
      <w:proofErr w:type="gramEnd"/>
      <w:r w:rsidRPr="00BC5C90">
        <w:rPr>
          <w:rFonts w:hint="eastAsia"/>
        </w:rPr>
        <w:t>這個主題，主要是因為我之前從未知道這個世界上原來有這樣的一個東西，我以為古代生物就只會變化成石油</w:t>
      </w:r>
      <w:r w:rsidR="00484F95" w:rsidRPr="00BC5C90">
        <w:rPr>
          <w:rFonts w:hint="eastAsia"/>
        </w:rPr>
        <w:t>。</w:t>
      </w:r>
      <w:proofErr w:type="gramStart"/>
      <w:r w:rsidR="00484F95" w:rsidRPr="00BC5C90">
        <w:rPr>
          <w:rFonts w:hint="eastAsia"/>
        </w:rPr>
        <w:t>究竟油砂到底</w:t>
      </w:r>
      <w:proofErr w:type="gramEnd"/>
      <w:r w:rsidR="00484F95" w:rsidRPr="00BC5C90">
        <w:rPr>
          <w:rFonts w:hint="eastAsia"/>
        </w:rPr>
        <w:t>是什麼東西呢？</w:t>
      </w:r>
    </w:p>
    <w:p w:rsidR="00484F95" w:rsidRPr="00BC5C90" w:rsidRDefault="00484F95" w:rsidP="00BC5C90">
      <w:pPr>
        <w:pStyle w:val="a3"/>
      </w:pPr>
    </w:p>
    <w:p w:rsidR="00484F95" w:rsidRPr="00702373" w:rsidRDefault="00484F95" w:rsidP="00BC5C90">
      <w:pPr>
        <w:pStyle w:val="a3"/>
        <w:rPr>
          <w:rFonts w:ascii="微軟正黑體" w:eastAsia="微軟正黑體" w:hAnsi="微軟正黑體"/>
          <w:b/>
          <w:sz w:val="32"/>
          <w:szCs w:val="32"/>
        </w:rPr>
      </w:pPr>
      <w:r w:rsidRPr="00702373">
        <w:rPr>
          <w:rFonts w:ascii="微軟正黑體" w:eastAsia="微軟正黑體" w:hAnsi="微軟正黑體" w:hint="eastAsia"/>
          <w:b/>
          <w:sz w:val="32"/>
          <w:szCs w:val="32"/>
        </w:rPr>
        <w:t>正文</w:t>
      </w:r>
    </w:p>
    <w:p w:rsidR="00484F95" w:rsidRPr="00BC5C90" w:rsidRDefault="00484F95" w:rsidP="00BC5C90">
      <w:pPr>
        <w:pStyle w:val="a3"/>
      </w:pPr>
      <w:r w:rsidRPr="00BC5C90">
        <w:rPr>
          <w:rFonts w:hint="eastAsia"/>
        </w:rPr>
        <w:t>石油分成三種：一般我們通稱的石油（液態）之外，還有重油、超重油、</w:t>
      </w:r>
      <w:proofErr w:type="gramStart"/>
      <w:r w:rsidRPr="00BC5C90">
        <w:rPr>
          <w:rFonts w:hint="eastAsia"/>
        </w:rPr>
        <w:t>油砂等等</w:t>
      </w:r>
      <w:proofErr w:type="gramEnd"/>
      <w:r w:rsidRPr="00BC5C90">
        <w:rPr>
          <w:rFonts w:hint="eastAsia"/>
        </w:rPr>
        <w:t>的存在。</w:t>
      </w:r>
    </w:p>
    <w:p w:rsidR="00484F95" w:rsidRPr="00BC5C90" w:rsidRDefault="00484F95" w:rsidP="00BC5C90">
      <w:pPr>
        <w:pStyle w:val="a3"/>
      </w:pPr>
      <w:r w:rsidRPr="00BC5C90">
        <w:rPr>
          <w:noProof/>
        </w:rPr>
        <w:drawing>
          <wp:inline distT="0" distB="0" distL="0" distR="0" wp14:anchorId="20BCF378" wp14:editId="0BD50F53">
            <wp:extent cx="4146331" cy="3019046"/>
            <wp:effectExtent l="0" t="0" r="6985" b="0"/>
            <wp:docPr id="22531" name="Picture 4" descr="Total_World_Oil_Reser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1" name="Picture 4" descr="Total_World_Oil_Reserves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3" r="1895" b="12406"/>
                    <a:stretch/>
                  </pic:blipFill>
                  <pic:spPr bwMode="auto">
                    <a:xfrm>
                      <a:off x="0" y="0"/>
                      <a:ext cx="4148926" cy="302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84F95" w:rsidRPr="00BC5C90" w:rsidRDefault="00484F95" w:rsidP="00BC5C90">
      <w:pPr>
        <w:pStyle w:val="a3"/>
      </w:pPr>
    </w:p>
    <w:p w:rsidR="00484F95" w:rsidRPr="00702373" w:rsidRDefault="00657178" w:rsidP="00702373">
      <w:pPr>
        <w:pStyle w:val="a3"/>
        <w:numPr>
          <w:ilvl w:val="0"/>
          <w:numId w:val="1"/>
        </w:numPr>
        <w:rPr>
          <w:rFonts w:ascii="標楷體" w:eastAsia="標楷體" w:hAnsi="標楷體"/>
          <w:sz w:val="28"/>
          <w:szCs w:val="28"/>
        </w:rPr>
      </w:pPr>
      <w:proofErr w:type="gramStart"/>
      <w:r w:rsidRPr="00702373">
        <w:rPr>
          <w:rFonts w:ascii="標楷體" w:eastAsia="標楷體" w:hAnsi="標楷體" w:hint="eastAsia"/>
          <w:sz w:val="28"/>
          <w:szCs w:val="28"/>
        </w:rPr>
        <w:t>油砂</w:t>
      </w:r>
      <w:r w:rsidR="00E3487D" w:rsidRPr="00702373">
        <w:rPr>
          <w:rFonts w:ascii="標楷體" w:eastAsia="標楷體" w:hAnsi="標楷體" w:hint="eastAsia"/>
          <w:sz w:val="28"/>
          <w:szCs w:val="28"/>
        </w:rPr>
        <w:t>簡介</w:t>
      </w:r>
      <w:proofErr w:type="gramEnd"/>
    </w:p>
    <w:p w:rsidR="00A72086" w:rsidRPr="00BC5C90" w:rsidRDefault="00484F95" w:rsidP="00702373">
      <w:pPr>
        <w:pStyle w:val="a3"/>
        <w:ind w:leftChars="100" w:left="240"/>
      </w:pPr>
      <w:proofErr w:type="gramStart"/>
      <w:r w:rsidRPr="00BC5C90">
        <w:t>油砂亦</w:t>
      </w:r>
      <w:proofErr w:type="gramEnd"/>
      <w:r w:rsidRPr="00BC5C90">
        <w:t>稱焦油砂</w:t>
      </w:r>
      <w:r w:rsidR="00A72086" w:rsidRPr="00BC5C90">
        <w:t>、</w:t>
      </w:r>
      <w:hyperlink r:id="rId9" w:tgtFrame="_blank" w:history="1">
        <w:r w:rsidR="00A72086" w:rsidRPr="00BC5C90">
          <w:rPr>
            <w:rStyle w:val="a6"/>
            <w:color w:val="auto"/>
            <w:u w:val="none"/>
          </w:rPr>
          <w:t>重油</w:t>
        </w:r>
      </w:hyperlink>
      <w:proofErr w:type="gramStart"/>
      <w:r w:rsidR="00A72086" w:rsidRPr="00BC5C90">
        <w:t>砂或瀝青</w:t>
      </w:r>
      <w:proofErr w:type="gramEnd"/>
      <w:r w:rsidR="00A72086" w:rsidRPr="00BC5C90">
        <w:t>砂</w:t>
      </w:r>
      <w:r w:rsidR="00E3487D" w:rsidRPr="00BC5C90">
        <w:t>（富含天然瀝青的</w:t>
      </w:r>
      <w:proofErr w:type="gramStart"/>
      <w:r w:rsidR="00E3487D" w:rsidRPr="00BC5C90">
        <w:t>沉</w:t>
      </w:r>
      <w:proofErr w:type="gramEnd"/>
      <w:r w:rsidR="00E3487D" w:rsidRPr="00BC5C90">
        <w:t>積砂）</w:t>
      </w:r>
      <w:r w:rsidR="00A72086" w:rsidRPr="00BC5C90">
        <w:t>，</w:t>
      </w:r>
      <w:r w:rsidR="00A72086" w:rsidRPr="00BC5C90">
        <w:rPr>
          <w:rFonts w:hint="eastAsia"/>
        </w:rPr>
        <w:t>英文是</w:t>
      </w:r>
      <w:r w:rsidR="00A72086" w:rsidRPr="00BC5C90">
        <w:rPr>
          <w:rFonts w:hint="eastAsia"/>
        </w:rPr>
        <w:t xml:space="preserve"> oil sands</w:t>
      </w:r>
      <w:r w:rsidR="00A72086" w:rsidRPr="00BC5C90">
        <w:rPr>
          <w:rFonts w:hint="eastAsia"/>
        </w:rPr>
        <w:t>，這是比較口語的稱呼，有學問一點的稱呼是</w:t>
      </w:r>
      <w:r w:rsidR="00A72086" w:rsidRPr="00BC5C90">
        <w:rPr>
          <w:rFonts w:hint="eastAsia"/>
        </w:rPr>
        <w:t>bituminous sands</w:t>
      </w:r>
      <w:r w:rsidR="00A72086" w:rsidRPr="00BC5C90">
        <w:rPr>
          <w:rFonts w:hint="eastAsia"/>
        </w:rPr>
        <w:t>。</w:t>
      </w:r>
      <w:r w:rsidR="00A72086" w:rsidRPr="00BC5C90">
        <w:t>外觀似黑色糖蜜，</w:t>
      </w:r>
      <w:proofErr w:type="gramStart"/>
      <w:r w:rsidR="00A72086" w:rsidRPr="00BC5C90">
        <w:rPr>
          <w:rFonts w:hint="eastAsia"/>
        </w:rPr>
        <w:t>似膠</w:t>
      </w:r>
      <w:r w:rsidR="00A72086" w:rsidRPr="00BC5C90">
        <w:t>狀</w:t>
      </w:r>
      <w:proofErr w:type="gramEnd"/>
      <w:r w:rsidR="00A72086" w:rsidRPr="00BC5C90">
        <w:t>的黑色物質，可以用來產生液體燃料。</w:t>
      </w:r>
    </w:p>
    <w:p w:rsidR="00A72086" w:rsidRPr="00BC5C90" w:rsidRDefault="00E3487D" w:rsidP="00702373">
      <w:pPr>
        <w:pStyle w:val="a3"/>
        <w:ind w:leftChars="100" w:left="240"/>
      </w:pPr>
      <w:r w:rsidRPr="00BC5C90">
        <w:rPr>
          <w:rFonts w:hint="eastAsia"/>
        </w:rPr>
        <w:t>是</w:t>
      </w:r>
      <w:r w:rsidR="00A72086" w:rsidRPr="00BC5C90">
        <w:rPr>
          <w:rFonts w:hint="eastAsia"/>
        </w:rPr>
        <w:t>一種含有原油的砂狀礦藏，成分包括有砂石、瀝青、礦物質、黏土、水等，</w:t>
      </w:r>
      <w:r w:rsidRPr="00BC5C90">
        <w:t>瀝青含量為</w:t>
      </w:r>
      <w:r w:rsidRPr="00BC5C90">
        <w:t>10</w:t>
      </w:r>
      <w:r w:rsidRPr="00BC5C90">
        <w:t>～</w:t>
      </w:r>
      <w:r w:rsidRPr="00BC5C90">
        <w:t>12%</w:t>
      </w:r>
      <w:r w:rsidRPr="00BC5C90">
        <w:t>，沙和粘土等礦物</w:t>
      </w:r>
      <w:proofErr w:type="gramStart"/>
      <w:r w:rsidRPr="00BC5C90">
        <w:t>佔</w:t>
      </w:r>
      <w:proofErr w:type="gramEnd"/>
      <w:r w:rsidRPr="00BC5C90">
        <w:t>80</w:t>
      </w:r>
      <w:r w:rsidRPr="00BC5C90">
        <w:t>～</w:t>
      </w:r>
      <w:r w:rsidRPr="00BC5C90">
        <w:t>85%</w:t>
      </w:r>
      <w:r w:rsidRPr="00BC5C90">
        <w:t>，餘下為</w:t>
      </w:r>
      <w:r w:rsidRPr="00BC5C90">
        <w:t>3</w:t>
      </w:r>
      <w:r w:rsidRPr="00BC5C90">
        <w:t>～</w:t>
      </w:r>
      <w:r w:rsidRPr="00BC5C90">
        <w:t>5%</w:t>
      </w:r>
      <w:r w:rsidRPr="00BC5C90">
        <w:t>的水。</w:t>
      </w:r>
      <w:r w:rsidR="00A72086" w:rsidRPr="00BC5C90">
        <w:rPr>
          <w:rFonts w:hint="eastAsia"/>
        </w:rPr>
        <w:t>瀝青是油砂礦內所含的原油，它比一般原油的黏度高</w:t>
      </w:r>
      <w:r w:rsidRPr="00BC5C90">
        <w:rPr>
          <w:rFonts w:hint="eastAsia"/>
        </w:rPr>
        <w:t>，</w:t>
      </w:r>
      <w:r w:rsidRPr="00BC5C90">
        <w:t>具有高密度、高</w:t>
      </w:r>
      <w:r w:rsidR="00BC5C90" w:rsidRPr="00BC5C90">
        <w:rPr>
          <w:rFonts w:hint="eastAsia"/>
        </w:rPr>
        <w:t>黏</w:t>
      </w:r>
      <w:r w:rsidRPr="00BC5C90">
        <w:t>度、高</w:t>
      </w:r>
      <w:proofErr w:type="gramStart"/>
      <w:r w:rsidRPr="00BC5C90">
        <w:t>碳氫比</w:t>
      </w:r>
      <w:proofErr w:type="gramEnd"/>
      <w:r w:rsidRPr="00BC5C90">
        <w:t>和高金屬含量</w:t>
      </w:r>
      <w:r w:rsidR="00A72086" w:rsidRPr="00BC5C90">
        <w:rPr>
          <w:rFonts w:hint="eastAsia"/>
        </w:rPr>
        <w:t>，屬重油。</w:t>
      </w:r>
    </w:p>
    <w:p w:rsidR="00A72086" w:rsidRPr="00BC5C90" w:rsidRDefault="00A72086" w:rsidP="00BC5C90">
      <w:pPr>
        <w:pStyle w:val="a3"/>
      </w:pPr>
    </w:p>
    <w:p w:rsidR="002F10A1" w:rsidRPr="00702373" w:rsidRDefault="002F10A1" w:rsidP="00702373">
      <w:pPr>
        <w:pStyle w:val="a3"/>
        <w:numPr>
          <w:ilvl w:val="0"/>
          <w:numId w:val="1"/>
        </w:numPr>
        <w:rPr>
          <w:rFonts w:ascii="標楷體" w:eastAsia="標楷體" w:hAnsi="標楷體"/>
          <w:sz w:val="28"/>
          <w:szCs w:val="28"/>
        </w:rPr>
      </w:pPr>
      <w:proofErr w:type="gramStart"/>
      <w:r w:rsidRPr="00702373">
        <w:rPr>
          <w:rFonts w:ascii="標楷體" w:eastAsia="標楷體" w:hAnsi="標楷體" w:hint="eastAsia"/>
          <w:sz w:val="28"/>
          <w:szCs w:val="28"/>
        </w:rPr>
        <w:lastRenderedPageBreak/>
        <w:t>油砂分布</w:t>
      </w:r>
      <w:proofErr w:type="gramEnd"/>
    </w:p>
    <w:p w:rsidR="00BC5C90" w:rsidRPr="00BC5C90" w:rsidRDefault="00BC5C90" w:rsidP="00702373">
      <w:pPr>
        <w:pStyle w:val="a3"/>
        <w:ind w:leftChars="100" w:left="240"/>
      </w:pPr>
      <w:r w:rsidRPr="00BC5C90">
        <w:t>根據美國地質調查，全世界地層埋藏</w:t>
      </w:r>
      <w:proofErr w:type="gramStart"/>
      <w:r w:rsidRPr="00BC5C90">
        <w:t>的油砂</w:t>
      </w:r>
      <w:proofErr w:type="gramEnd"/>
      <w:r w:rsidRPr="00BC5C90">
        <w:t>，以北美洲</w:t>
      </w:r>
      <w:r>
        <w:rPr>
          <w:rFonts w:hint="eastAsia"/>
        </w:rPr>
        <w:t>（</w:t>
      </w:r>
      <w:r w:rsidRPr="00BC5C90">
        <w:t>加拿大、墨西哥與美國</w:t>
      </w:r>
      <w:r>
        <w:rPr>
          <w:rFonts w:hint="eastAsia"/>
        </w:rPr>
        <w:t>）</w:t>
      </w:r>
      <w:r w:rsidRPr="00BC5C90">
        <w:t>最多，其次是南美洲</w:t>
      </w:r>
      <w:r>
        <w:rPr>
          <w:rFonts w:hint="eastAsia"/>
        </w:rPr>
        <w:t>（</w:t>
      </w:r>
      <w:r w:rsidRPr="00BC5C90">
        <w:t>如委內瑞拉</w:t>
      </w:r>
      <w:r>
        <w:rPr>
          <w:rFonts w:hint="eastAsia"/>
        </w:rPr>
        <w:t>）、</w:t>
      </w:r>
      <w:r w:rsidRPr="00BC5C90">
        <w:t>俄羅斯等。北美洲</w:t>
      </w:r>
      <w:proofErr w:type="gramStart"/>
      <w:r w:rsidRPr="00BC5C90">
        <w:t>的油砂主要</w:t>
      </w:r>
      <w:proofErr w:type="gramEnd"/>
      <w:r w:rsidRPr="00BC5C90">
        <w:t>埋藏在加拿大的亞伯達省，其埋藏量與沙國擁有的傳統</w:t>
      </w:r>
      <w:hyperlink r:id="rId10" w:tgtFrame="_blank" w:history="1">
        <w:r w:rsidRPr="00BC5C90">
          <w:t>石油</w:t>
        </w:r>
      </w:hyperlink>
      <w:r w:rsidRPr="00BC5C90">
        <w:t>相當。</w:t>
      </w:r>
      <w:proofErr w:type="gramStart"/>
      <w:r w:rsidRPr="00BC5C90">
        <w:t>若油砂</w:t>
      </w:r>
      <w:proofErr w:type="gramEnd"/>
      <w:r w:rsidRPr="00BC5C90">
        <w:t>也能開發</w:t>
      </w:r>
      <w:hyperlink r:id="rId11" w:tgtFrame="_blank" w:history="1">
        <w:r w:rsidRPr="00BC5C90">
          <w:t>生產</w:t>
        </w:r>
      </w:hyperlink>
      <w:r w:rsidRPr="00BC5C90">
        <w:t>，加拿大將成為僅次於沙國的全球第二大</w:t>
      </w:r>
      <w:hyperlink r:id="rId12" w:tgtFrame="_blank" w:history="1">
        <w:r w:rsidRPr="00BC5C90">
          <w:t>石油</w:t>
        </w:r>
      </w:hyperlink>
      <w:hyperlink r:id="rId13" w:tgtFrame="_blank" w:history="1">
        <w:r w:rsidRPr="00BC5C90">
          <w:t>生產</w:t>
        </w:r>
      </w:hyperlink>
      <w:r w:rsidRPr="00BC5C90">
        <w:t>國，而加拿大也是全球唯一已商業化</w:t>
      </w:r>
      <w:hyperlink r:id="rId14" w:tgtFrame="_blank" w:history="1">
        <w:r w:rsidRPr="00BC5C90">
          <w:t>生產</w:t>
        </w:r>
      </w:hyperlink>
      <w:proofErr w:type="gramStart"/>
      <w:r w:rsidRPr="00BC5C90">
        <w:t>油砂的</w:t>
      </w:r>
      <w:proofErr w:type="gramEnd"/>
      <w:r w:rsidRPr="00BC5C90">
        <w:t>國家，</w:t>
      </w:r>
      <w:hyperlink r:id="rId15" w:tgtFrame="_blank" w:history="1">
        <w:r w:rsidRPr="00BC5C90">
          <w:t>日產</w:t>
        </w:r>
      </w:hyperlink>
      <w:r w:rsidRPr="00BC5C90">
        <w:t>量超過一百萬桶，相當於北海油田的</w:t>
      </w:r>
      <w:hyperlink r:id="rId16" w:tgtFrame="_blank" w:history="1">
        <w:r w:rsidRPr="00BC5C90">
          <w:t>日產</w:t>
        </w:r>
      </w:hyperlink>
      <w:r>
        <w:t>量</w:t>
      </w:r>
      <w:r w:rsidRPr="00BC5C90">
        <w:t>。</w:t>
      </w:r>
    </w:p>
    <w:p w:rsidR="00BC5C90" w:rsidRPr="00BC5C90" w:rsidRDefault="00BC5C90" w:rsidP="00702373">
      <w:pPr>
        <w:pStyle w:val="a3"/>
        <w:ind w:leftChars="100" w:left="240"/>
      </w:pPr>
      <w:r w:rsidRPr="00BC5C90">
        <w:t>世界上</w:t>
      </w:r>
      <w:r w:rsidRPr="00BC5C90">
        <w:t>85%</w:t>
      </w:r>
      <w:proofErr w:type="gramStart"/>
      <w:r w:rsidRPr="00BC5C90">
        <w:t>的油砂集中</w:t>
      </w:r>
      <w:proofErr w:type="gramEnd"/>
      <w:r w:rsidRPr="00BC5C90">
        <w:t>在加拿大</w:t>
      </w:r>
      <w:r w:rsidRPr="00BC5C90">
        <w:fldChar w:fldCharType="begin"/>
      </w:r>
      <w:r w:rsidRPr="00BC5C90">
        <w:instrText xml:space="preserve"> HYPERLINK "http://baike.baidu.com/view/1104533.htm" \t "_blank" </w:instrText>
      </w:r>
      <w:r w:rsidRPr="00BC5C90">
        <w:fldChar w:fldCharType="separate"/>
      </w:r>
      <w:r w:rsidRPr="00BC5C90">
        <w:t>阿爾伯塔省</w:t>
      </w:r>
      <w:r w:rsidRPr="00BC5C90">
        <w:fldChar w:fldCharType="end"/>
      </w:r>
      <w:r w:rsidRPr="00BC5C90">
        <w:t>北部地區</w:t>
      </w:r>
      <w:r w:rsidRPr="00BC5C90">
        <w:t>,</w:t>
      </w:r>
      <w:r w:rsidRPr="00BC5C90">
        <w:t>主要集中在阿沙巴斯克</w:t>
      </w:r>
      <w:r>
        <w:rPr>
          <w:rFonts w:hint="eastAsia"/>
        </w:rPr>
        <w:t>（</w:t>
      </w:r>
      <w:proofErr w:type="spellStart"/>
      <w:r>
        <w:t>Ashabasca</w:t>
      </w:r>
      <w:proofErr w:type="spellEnd"/>
      <w:r>
        <w:rPr>
          <w:rFonts w:hint="eastAsia"/>
        </w:rPr>
        <w:t>）</w:t>
      </w:r>
      <w:r w:rsidRPr="00BC5C90">
        <w:t>、冷湖（</w:t>
      </w:r>
      <w:r w:rsidRPr="00BC5C90">
        <w:t>Cold Lake</w:t>
      </w:r>
      <w:r w:rsidRPr="00BC5C90">
        <w:t>）和和平河（</w:t>
      </w:r>
      <w:r w:rsidRPr="00BC5C90">
        <w:t>Peace River</w:t>
      </w:r>
      <w:r w:rsidRPr="00BC5C90">
        <w:t>）三個</w:t>
      </w:r>
      <w:proofErr w:type="gramStart"/>
      <w:r w:rsidRPr="00BC5C90">
        <w:t>油砂區</w:t>
      </w:r>
      <w:proofErr w:type="gramEnd"/>
      <w:r w:rsidRPr="00BC5C90">
        <w:t>，面積分別達</w:t>
      </w:r>
      <w:r>
        <w:t>430</w:t>
      </w:r>
      <w:r w:rsidRPr="00BC5C90">
        <w:t>、</w:t>
      </w:r>
      <w:r w:rsidRPr="00BC5C90">
        <w:t>72.9</w:t>
      </w:r>
      <w:r w:rsidRPr="00BC5C90">
        <w:t>和</w:t>
      </w:r>
      <w:r w:rsidRPr="00BC5C90">
        <w:t>97.6</w:t>
      </w:r>
      <w:r w:rsidRPr="00BC5C90">
        <w:t>萬公頃，</w:t>
      </w:r>
    </w:p>
    <w:p w:rsidR="00BC5C90" w:rsidRPr="00BC5C90" w:rsidRDefault="00BC5C90" w:rsidP="00BC5C90">
      <w:pPr>
        <w:pStyle w:val="a3"/>
      </w:pPr>
    </w:p>
    <w:p w:rsidR="00683BD1" w:rsidRPr="00702373" w:rsidRDefault="00683BD1" w:rsidP="00702373">
      <w:pPr>
        <w:pStyle w:val="a3"/>
        <w:numPr>
          <w:ilvl w:val="0"/>
          <w:numId w:val="1"/>
        </w:numPr>
        <w:rPr>
          <w:rFonts w:ascii="標楷體" w:eastAsia="標楷體" w:hAnsi="標楷體"/>
          <w:sz w:val="28"/>
          <w:szCs w:val="28"/>
        </w:rPr>
      </w:pPr>
      <w:proofErr w:type="gramStart"/>
      <w:r w:rsidRPr="00702373">
        <w:rPr>
          <w:rFonts w:ascii="標楷體" w:eastAsia="標楷體" w:hAnsi="標楷體" w:hint="eastAsia"/>
          <w:sz w:val="28"/>
          <w:szCs w:val="28"/>
        </w:rPr>
        <w:t>油砂生產方式</w:t>
      </w:r>
      <w:proofErr w:type="gramEnd"/>
    </w:p>
    <w:p w:rsidR="00683BD1" w:rsidRPr="00DF45C8" w:rsidRDefault="00683BD1" w:rsidP="00702373">
      <w:pPr>
        <w:pStyle w:val="a3"/>
        <w:ind w:leftChars="100" w:left="240"/>
      </w:pPr>
      <w:proofErr w:type="gramStart"/>
      <w:r w:rsidRPr="00DF45C8">
        <w:t>開採油砂中的</w:t>
      </w:r>
      <w:proofErr w:type="gramEnd"/>
      <w:r w:rsidRPr="00DF45C8">
        <w:t>瀝青</w:t>
      </w:r>
      <w:r w:rsidRPr="00DF45C8">
        <w:fldChar w:fldCharType="begin"/>
      </w:r>
      <w:r w:rsidRPr="00DF45C8">
        <w:instrText xml:space="preserve"> HYPERLINK "http://www.moneydj.com/KMDJ/wiki/WikiViewer.aspx?Title=%u539F%u6CB9" \t "_blank" </w:instrText>
      </w:r>
      <w:r w:rsidRPr="00DF45C8">
        <w:fldChar w:fldCharType="separate"/>
      </w:r>
      <w:r w:rsidRPr="00DF45C8">
        <w:t>原油</w:t>
      </w:r>
      <w:r w:rsidRPr="00DF45C8">
        <w:fldChar w:fldCharType="end"/>
      </w:r>
      <w:r w:rsidRPr="00DF45C8">
        <w:t>時，通常須注入高溫的水蒸氣使地層溫度提高，以降低瀝青</w:t>
      </w:r>
      <w:hyperlink r:id="rId17" w:tgtFrame="_blank" w:history="1">
        <w:r w:rsidRPr="00DF45C8">
          <w:t>原油</w:t>
        </w:r>
      </w:hyperlink>
      <w:r w:rsidRPr="00DF45C8">
        <w:t>的黏度，提高</w:t>
      </w:r>
      <w:hyperlink r:id="rId18" w:tgtFrame="_blank" w:history="1">
        <w:r w:rsidRPr="00DF45C8">
          <w:t>流動性</w:t>
        </w:r>
      </w:hyperlink>
      <w:r w:rsidRPr="00DF45C8">
        <w:t>以利</w:t>
      </w:r>
      <w:proofErr w:type="gramStart"/>
      <w:r w:rsidRPr="00DF45C8">
        <w:t>採</w:t>
      </w:r>
      <w:proofErr w:type="gramEnd"/>
      <w:r w:rsidRPr="00DF45C8">
        <w:t>收。</w:t>
      </w:r>
      <w:r w:rsidRPr="00DF45C8">
        <w:br/>
      </w:r>
      <w:r w:rsidRPr="00DF45C8">
        <w:t>不同的油砂礦所處的地質條件不同，開採方式也不同，一般分為地表挖掘法與現地熱</w:t>
      </w:r>
      <w:proofErr w:type="gramStart"/>
      <w:r w:rsidRPr="00DF45C8">
        <w:t>採</w:t>
      </w:r>
      <w:proofErr w:type="gramEnd"/>
      <w:r w:rsidRPr="00DF45C8">
        <w:t>法兩種。利用現地挖掘法</w:t>
      </w:r>
      <w:proofErr w:type="gramStart"/>
      <w:r w:rsidRPr="00DF45C8">
        <w:t>開採油砂</w:t>
      </w:r>
      <w:proofErr w:type="gramEnd"/>
      <w:r w:rsidRPr="00DF45C8">
        <w:t>，大約需要</w:t>
      </w:r>
      <w:r w:rsidRPr="00DF45C8">
        <w:t>2</w:t>
      </w:r>
      <w:r w:rsidRPr="00DF45C8">
        <w:t>噸</w:t>
      </w:r>
      <w:proofErr w:type="gramStart"/>
      <w:r w:rsidRPr="00DF45C8">
        <w:t>的油砂才能</w:t>
      </w:r>
      <w:proofErr w:type="gramEnd"/>
      <w:r w:rsidRPr="00DF45C8">
        <w:t>提煉出</w:t>
      </w:r>
      <w:r w:rsidRPr="00DF45C8">
        <w:t>1</w:t>
      </w:r>
      <w:r w:rsidRPr="00DF45C8">
        <w:t>桶</w:t>
      </w:r>
      <w:r w:rsidRPr="00DF45C8">
        <w:fldChar w:fldCharType="begin"/>
      </w:r>
      <w:r w:rsidRPr="00DF45C8">
        <w:instrText xml:space="preserve"> HYPERLINK "http://www.moneydj.com/KMDJ/wiki/WikiViewer.aspx?Title=%u77F3%u6CB9" \t "_blank" </w:instrText>
      </w:r>
      <w:r w:rsidRPr="00DF45C8">
        <w:fldChar w:fldCharType="separate"/>
      </w:r>
      <w:r w:rsidRPr="00DF45C8">
        <w:t>石油</w:t>
      </w:r>
      <w:r w:rsidRPr="00DF45C8">
        <w:fldChar w:fldCharType="end"/>
      </w:r>
      <w:r w:rsidRPr="00DF45C8">
        <w:t>；若利用熱</w:t>
      </w:r>
      <w:proofErr w:type="gramStart"/>
      <w:r w:rsidRPr="00DF45C8">
        <w:t>採收法</w:t>
      </w:r>
      <w:proofErr w:type="gramEnd"/>
      <w:r w:rsidRPr="00DF45C8">
        <w:t>開採，約需注入</w:t>
      </w:r>
      <w:r>
        <w:t>3</w:t>
      </w:r>
      <w:r>
        <w:rPr>
          <w:rFonts w:hint="eastAsia"/>
        </w:rPr>
        <w:t>～</w:t>
      </w:r>
      <w:r w:rsidRPr="00DF45C8">
        <w:t>5</w:t>
      </w:r>
      <w:r w:rsidRPr="00DF45C8">
        <w:t>桶的水蒸氣，才能</w:t>
      </w:r>
      <w:r w:rsidRPr="00DF45C8">
        <w:fldChar w:fldCharType="begin"/>
      </w:r>
      <w:r w:rsidRPr="00DF45C8">
        <w:instrText xml:space="preserve"> HYPERLINK "http://www.moneydj.com/KMDJ/wiki/WikiViewer.aspx?Title=%u751F%u7522" \t "_blank" </w:instrText>
      </w:r>
      <w:r w:rsidRPr="00DF45C8">
        <w:fldChar w:fldCharType="separate"/>
      </w:r>
      <w:r w:rsidRPr="00DF45C8">
        <w:t>生產</w:t>
      </w:r>
      <w:r w:rsidRPr="00DF45C8">
        <w:fldChar w:fldCharType="end"/>
      </w:r>
      <w:r w:rsidRPr="00DF45C8">
        <w:t>出</w:t>
      </w:r>
      <w:r w:rsidRPr="00DF45C8">
        <w:t>1</w:t>
      </w:r>
      <w:r w:rsidRPr="00DF45C8">
        <w:t>桶的瀝青</w:t>
      </w:r>
      <w:r w:rsidRPr="00DF45C8">
        <w:fldChar w:fldCharType="begin"/>
      </w:r>
      <w:r w:rsidRPr="00DF45C8">
        <w:instrText xml:space="preserve"> HYPERLINK "http://www.moneydj.com/KMDJ/wiki/WikiViewer.aspx?Title=%u539F%u6CB9" \t "_blank" </w:instrText>
      </w:r>
      <w:r w:rsidRPr="00DF45C8">
        <w:fldChar w:fldCharType="separate"/>
      </w:r>
      <w:r w:rsidRPr="00DF45C8">
        <w:t>原油</w:t>
      </w:r>
      <w:r w:rsidRPr="00DF45C8">
        <w:fldChar w:fldCharType="end"/>
      </w:r>
      <w:r w:rsidRPr="00DF45C8">
        <w:t>。加拿大</w:t>
      </w:r>
      <w:proofErr w:type="gramStart"/>
      <w:r w:rsidRPr="00DF45C8">
        <w:t>的油砂開採</w:t>
      </w:r>
      <w:proofErr w:type="gramEnd"/>
      <w:r w:rsidRPr="00DF45C8">
        <w:t>約</w:t>
      </w:r>
      <w:r w:rsidRPr="00DF45C8">
        <w:t>80%</w:t>
      </w:r>
      <w:r w:rsidRPr="00DF45C8">
        <w:t>的產量使用現地熱</w:t>
      </w:r>
      <w:proofErr w:type="gramStart"/>
      <w:r w:rsidRPr="00DF45C8">
        <w:t>採</w:t>
      </w:r>
      <w:proofErr w:type="gramEnd"/>
      <w:r w:rsidRPr="00DF45C8">
        <w:t>法，</w:t>
      </w:r>
      <w:r w:rsidRPr="00DF45C8">
        <w:t>20%</w:t>
      </w:r>
      <w:r w:rsidRPr="00DF45C8">
        <w:t>利用地表挖掘法。</w:t>
      </w:r>
    </w:p>
    <w:p w:rsidR="00BC5C90" w:rsidRPr="00683BD1" w:rsidRDefault="00BC5C90" w:rsidP="00BC5C90">
      <w:pPr>
        <w:pStyle w:val="a3"/>
      </w:pPr>
    </w:p>
    <w:p w:rsidR="00657178" w:rsidRPr="00702373" w:rsidRDefault="00657178" w:rsidP="00702373">
      <w:pPr>
        <w:pStyle w:val="a3"/>
        <w:numPr>
          <w:ilvl w:val="0"/>
          <w:numId w:val="1"/>
        </w:numPr>
        <w:rPr>
          <w:rFonts w:ascii="標楷體" w:eastAsia="標楷體" w:hAnsi="標楷體"/>
          <w:sz w:val="28"/>
          <w:szCs w:val="28"/>
        </w:rPr>
      </w:pPr>
      <w:proofErr w:type="gramStart"/>
      <w:r w:rsidRPr="00702373">
        <w:rPr>
          <w:rFonts w:ascii="標楷體" w:eastAsia="標楷體" w:hAnsi="標楷體" w:hint="eastAsia"/>
          <w:sz w:val="28"/>
          <w:szCs w:val="28"/>
        </w:rPr>
        <w:t>油砂產量</w:t>
      </w:r>
      <w:proofErr w:type="gramEnd"/>
      <w:r w:rsidRPr="00702373">
        <w:rPr>
          <w:rFonts w:ascii="標楷體" w:eastAsia="標楷體" w:hAnsi="標楷體" w:hint="eastAsia"/>
          <w:sz w:val="28"/>
          <w:szCs w:val="28"/>
        </w:rPr>
        <w:t>及未來前景</w:t>
      </w:r>
    </w:p>
    <w:p w:rsidR="00A72086" w:rsidRDefault="00A72086" w:rsidP="00702373">
      <w:pPr>
        <w:pStyle w:val="a3"/>
        <w:ind w:leftChars="100" w:left="240"/>
      </w:pPr>
      <w:r w:rsidRPr="00BC5C90">
        <w:t>約兩噸</w:t>
      </w:r>
      <w:proofErr w:type="gramStart"/>
      <w:r w:rsidRPr="00BC5C90">
        <w:t>的油砂才能</w:t>
      </w:r>
      <w:proofErr w:type="gramEnd"/>
      <w:r w:rsidRPr="00BC5C90">
        <w:t>提煉出一桶原油，</w:t>
      </w:r>
      <w:proofErr w:type="gramStart"/>
      <w:r w:rsidRPr="00BC5C90">
        <w:t>油砂含</w:t>
      </w:r>
      <w:proofErr w:type="gramEnd"/>
      <w:r w:rsidRPr="00BC5C90">
        <w:t>油量約</w:t>
      </w:r>
      <w:proofErr w:type="gramStart"/>
      <w:r w:rsidRPr="00BC5C90">
        <w:t>佔</w:t>
      </w:r>
      <w:proofErr w:type="gramEnd"/>
      <w:r w:rsidRPr="00BC5C90">
        <w:t>本身兩成左右。</w:t>
      </w:r>
    </w:p>
    <w:p w:rsidR="00683BD1" w:rsidRDefault="00BE193E" w:rsidP="00702373">
      <w:pPr>
        <w:pStyle w:val="a3"/>
        <w:ind w:leftChars="100" w:left="240"/>
      </w:pPr>
      <w:r w:rsidRPr="00BC5C90">
        <w:t>過去多數石油公司都認為</w:t>
      </w:r>
      <w:proofErr w:type="gramStart"/>
      <w:r w:rsidRPr="00BC5C90">
        <w:t>開採油砂成本</w:t>
      </w:r>
      <w:proofErr w:type="gramEnd"/>
      <w:r w:rsidRPr="00BC5C90">
        <w:t>過高，所以興趣缺</w:t>
      </w:r>
      <w:proofErr w:type="gramStart"/>
      <w:r w:rsidRPr="00BC5C90">
        <w:t>缺</w:t>
      </w:r>
      <w:proofErr w:type="gramEnd"/>
      <w:r w:rsidRPr="00BC5C90">
        <w:t>，多數情況下，</w:t>
      </w:r>
      <w:proofErr w:type="gramStart"/>
      <w:r w:rsidRPr="00BC5C90">
        <w:t>開挖油砂之前</w:t>
      </w:r>
      <w:proofErr w:type="gramEnd"/>
      <w:r w:rsidRPr="00BC5C90">
        <w:t>，</w:t>
      </w:r>
      <w:proofErr w:type="gramStart"/>
      <w:r w:rsidRPr="00BC5C90">
        <w:t>得先夷平地</w:t>
      </w:r>
      <w:proofErr w:type="gramEnd"/>
      <w:r w:rsidRPr="00BC5C90">
        <w:t>表植被、抽乾沼澤地、移除表土，才能挖掘地底</w:t>
      </w:r>
      <w:proofErr w:type="gramStart"/>
      <w:r w:rsidRPr="00BC5C90">
        <w:t>的油砂</w:t>
      </w:r>
      <w:proofErr w:type="gramEnd"/>
      <w:r w:rsidRPr="00BC5C90">
        <w:t>，之後再</w:t>
      </w:r>
      <w:proofErr w:type="gramStart"/>
      <w:r w:rsidRPr="00BC5C90">
        <w:t>將油砂與</w:t>
      </w:r>
      <w:proofErr w:type="gramEnd"/>
      <w:r w:rsidRPr="00BC5C90">
        <w:t>水混合、燃燒天然氣加熱，進而將</w:t>
      </w:r>
      <w:proofErr w:type="gramStart"/>
      <w:r w:rsidRPr="00BC5C90">
        <w:t>油與砂分離</w:t>
      </w:r>
      <w:proofErr w:type="gramEnd"/>
      <w:r w:rsidRPr="00BC5C90">
        <w:t>，某些時候則是將蒸汽注入地底，再將泥漿抽出。無論採用何種方法，都會產生瀝青，再經過精煉才會變成汽油，這個過程不僅得耗費大量能源，而且</w:t>
      </w:r>
      <w:proofErr w:type="gramStart"/>
      <w:r w:rsidRPr="00BC5C90">
        <w:t>每桶油成本</w:t>
      </w:r>
      <w:proofErr w:type="gramEnd"/>
      <w:r w:rsidRPr="00BC5C90">
        <w:t>高達</w:t>
      </w:r>
      <w:r w:rsidRPr="00BC5C90">
        <w:t>18</w:t>
      </w:r>
      <w:r w:rsidRPr="00BC5C90">
        <w:t>至</w:t>
      </w:r>
      <w:r w:rsidRPr="00BC5C90">
        <w:t>23</w:t>
      </w:r>
      <w:r w:rsidR="00683BD1">
        <w:t>美元</w:t>
      </w:r>
      <w:r w:rsidR="00683BD1">
        <w:rPr>
          <w:rFonts w:hint="eastAsia"/>
        </w:rPr>
        <w:t>。</w:t>
      </w:r>
      <w:r w:rsidRPr="00BC5C90">
        <w:t>花旗銀行分析師認為，國際油價必須維持在每桶</w:t>
      </w:r>
      <w:r w:rsidRPr="00BC5C90">
        <w:t>40</w:t>
      </w:r>
      <w:r w:rsidRPr="00BC5C90">
        <w:t>美元以上，企業才會願意</w:t>
      </w:r>
      <w:proofErr w:type="gramStart"/>
      <w:r w:rsidRPr="00BC5C90">
        <w:t>開採油砂</w:t>
      </w:r>
      <w:proofErr w:type="gramEnd"/>
      <w:r w:rsidRPr="00BC5C90">
        <w:t>。</w:t>
      </w:r>
    </w:p>
    <w:p w:rsidR="00BE193E" w:rsidRDefault="00BE193E" w:rsidP="00702373">
      <w:pPr>
        <w:pStyle w:val="a3"/>
        <w:ind w:leftChars="100" w:left="240"/>
      </w:pPr>
      <w:r w:rsidRPr="00BC5C90">
        <w:t>目前油價維持在每桶</w:t>
      </w:r>
      <w:r w:rsidRPr="00BC5C90">
        <w:t>70</w:t>
      </w:r>
      <w:r w:rsidRPr="00BC5C90">
        <w:t>美元左右，各大企業也苦於</w:t>
      </w:r>
      <w:proofErr w:type="gramStart"/>
      <w:r w:rsidRPr="00BC5C90">
        <w:t>尋找新油源</w:t>
      </w:r>
      <w:proofErr w:type="gramEnd"/>
      <w:r w:rsidRPr="00BC5C90">
        <w:t>，</w:t>
      </w:r>
      <w:proofErr w:type="gramStart"/>
      <w:r w:rsidRPr="00BC5C90">
        <w:t>使油砂的</w:t>
      </w:r>
      <w:proofErr w:type="gramEnd"/>
      <w:r w:rsidRPr="00BC5C90">
        <w:t>吸引力突然大增，</w:t>
      </w:r>
      <w:proofErr w:type="gramStart"/>
      <w:r w:rsidRPr="00BC5C90">
        <w:t>而且油砂產地</w:t>
      </w:r>
      <w:proofErr w:type="gramEnd"/>
      <w:r w:rsidRPr="00BC5C90">
        <w:t>不會有探</w:t>
      </w:r>
      <w:proofErr w:type="gramStart"/>
      <w:r w:rsidRPr="00BC5C90">
        <w:t>勘</w:t>
      </w:r>
      <w:proofErr w:type="gramEnd"/>
      <w:r w:rsidRPr="00BC5C90">
        <w:t>失敗之虞，只要開始運作後，每</w:t>
      </w:r>
      <w:proofErr w:type="gramStart"/>
      <w:r w:rsidRPr="00BC5C90">
        <w:t>座油砂場</w:t>
      </w:r>
      <w:proofErr w:type="gramEnd"/>
      <w:r w:rsidRPr="00BC5C90">
        <w:t>至少可供應</w:t>
      </w:r>
      <w:r w:rsidRPr="00BC5C90">
        <w:t>30</w:t>
      </w:r>
      <w:r w:rsidRPr="00BC5C90">
        <w:t>年產油量</w:t>
      </w:r>
      <w:proofErr w:type="gramStart"/>
      <w:r w:rsidRPr="00BC5C90">
        <w:t>不</w:t>
      </w:r>
      <w:proofErr w:type="gramEnd"/>
      <w:r w:rsidRPr="00BC5C90">
        <w:t>墜，較一般油田穩定許多，再</w:t>
      </w:r>
      <w:proofErr w:type="gramStart"/>
      <w:r w:rsidRPr="00BC5C90">
        <w:t>加上油砂位於</w:t>
      </w:r>
      <w:proofErr w:type="gramEnd"/>
      <w:r w:rsidRPr="00BC5C90">
        <w:t>加拿大，較不易出現動</w:t>
      </w:r>
      <w:proofErr w:type="gramStart"/>
      <w:r w:rsidRPr="00BC5C90">
        <w:t>盪</w:t>
      </w:r>
      <w:proofErr w:type="gramEnd"/>
      <w:r w:rsidRPr="00BC5C90">
        <w:t>局勢影響產能。</w:t>
      </w:r>
    </w:p>
    <w:p w:rsidR="00702373" w:rsidRDefault="00702373" w:rsidP="00702373">
      <w:pPr>
        <w:pStyle w:val="a3"/>
        <w:ind w:leftChars="100" w:left="240"/>
      </w:pPr>
    </w:p>
    <w:p w:rsidR="00702373" w:rsidRPr="00BC5C90" w:rsidRDefault="00702373" w:rsidP="00702373">
      <w:pPr>
        <w:pStyle w:val="a3"/>
        <w:ind w:leftChars="100" w:left="240"/>
      </w:pPr>
    </w:p>
    <w:p w:rsidR="00657178" w:rsidRPr="00BC5C90" w:rsidRDefault="00657178" w:rsidP="00702373">
      <w:pPr>
        <w:pStyle w:val="a3"/>
        <w:ind w:leftChars="100" w:left="240"/>
      </w:pPr>
      <w:r w:rsidRPr="00BC5C90">
        <w:lastRenderedPageBreak/>
        <w:t>目前加拿大的估計可</w:t>
      </w:r>
      <w:proofErr w:type="gramStart"/>
      <w:r w:rsidRPr="00BC5C90">
        <w:t>採</w:t>
      </w:r>
      <w:proofErr w:type="gramEnd"/>
      <w:r w:rsidRPr="00BC5C90">
        <w:t>量達</w:t>
      </w:r>
      <w:r w:rsidRPr="00BC5C90">
        <w:t>3150</w:t>
      </w:r>
      <w:r w:rsidRPr="00BC5C90">
        <w:t>億桶以上，僅次於</w:t>
      </w:r>
      <w:r w:rsidRPr="00BC5C90">
        <w:fldChar w:fldCharType="begin"/>
      </w:r>
      <w:r w:rsidRPr="00BC5C90">
        <w:instrText xml:space="preserve"> HYPERLINK "http://zh.wikipedia.org/wiki/%E6%B2%99%E7%83%8F%E5%9C%B0%E9%98%BF%E6%8B%89%E4%BC%AF" \o "</w:instrText>
      </w:r>
      <w:r w:rsidRPr="00BC5C90">
        <w:instrText>沙烏地阿拉伯</w:instrText>
      </w:r>
      <w:r w:rsidRPr="00BC5C90">
        <w:instrText xml:space="preserve">" </w:instrText>
      </w:r>
      <w:r w:rsidRPr="00BC5C90">
        <w:fldChar w:fldCharType="separate"/>
      </w:r>
      <w:r w:rsidRPr="00BC5C90">
        <w:rPr>
          <w:rStyle w:val="a6"/>
          <w:color w:val="auto"/>
          <w:u w:val="none"/>
        </w:rPr>
        <w:t>沙烏地阿拉伯</w:t>
      </w:r>
      <w:r w:rsidRPr="00BC5C90">
        <w:fldChar w:fldCharType="end"/>
      </w:r>
      <w:r w:rsidRPr="00BC5C90">
        <w:t>之原油蘊藏量，目前</w:t>
      </w:r>
      <w:hyperlink r:id="rId19" w:tooltip="台灣中油" w:history="1">
        <w:r w:rsidRPr="00BC5C90">
          <w:rPr>
            <w:rStyle w:val="a6"/>
            <w:color w:val="auto"/>
            <w:u w:val="none"/>
          </w:rPr>
          <w:t>台灣中油</w:t>
        </w:r>
      </w:hyperlink>
      <w:r w:rsidRPr="00BC5C90">
        <w:t>公司已和加拿大當地的</w:t>
      </w:r>
      <w:proofErr w:type="gramStart"/>
      <w:r w:rsidRPr="00BC5C90">
        <w:t>印地安油砂公司</w:t>
      </w:r>
      <w:proofErr w:type="gramEnd"/>
      <w:r w:rsidRPr="00BC5C90">
        <w:t>合作，雙方簽署</w:t>
      </w:r>
      <w:r w:rsidRPr="00BC5C90">
        <w:t>8</w:t>
      </w:r>
      <w:r w:rsidRPr="00BC5C90">
        <w:t>億加元投資合作</w:t>
      </w:r>
      <w:proofErr w:type="gramStart"/>
      <w:r w:rsidRPr="00BC5C90">
        <w:t>開採油砂</w:t>
      </w:r>
      <w:proofErr w:type="gramEnd"/>
      <w:r w:rsidRPr="00BC5C90">
        <w:t>。目前加拿大每天能開採約</w:t>
      </w:r>
      <w:r w:rsidRPr="00BC5C90">
        <w:t>100</w:t>
      </w:r>
      <w:r w:rsidRPr="00BC5C90">
        <w:t>萬桶原油，未來將提升至每天</w:t>
      </w:r>
      <w:r w:rsidRPr="00BC5C90">
        <w:t>200</w:t>
      </w:r>
      <w:r w:rsidRPr="00BC5C90">
        <w:t>萬桶原油的數量。</w:t>
      </w:r>
    </w:p>
    <w:p w:rsidR="00BE193E" w:rsidRPr="00BC5C90" w:rsidRDefault="00BE193E" w:rsidP="00BC5C90">
      <w:pPr>
        <w:pStyle w:val="a3"/>
      </w:pPr>
    </w:p>
    <w:p w:rsidR="002F10A1" w:rsidRPr="00702373" w:rsidRDefault="002F10A1" w:rsidP="00702373">
      <w:pPr>
        <w:pStyle w:val="a3"/>
        <w:numPr>
          <w:ilvl w:val="0"/>
          <w:numId w:val="1"/>
        </w:numPr>
        <w:rPr>
          <w:rFonts w:ascii="標楷體" w:eastAsia="標楷體" w:hAnsi="標楷體"/>
          <w:sz w:val="28"/>
          <w:szCs w:val="28"/>
        </w:rPr>
      </w:pPr>
      <w:proofErr w:type="gramStart"/>
      <w:r w:rsidRPr="00702373">
        <w:rPr>
          <w:rFonts w:ascii="標楷體" w:eastAsia="標楷體" w:hAnsi="標楷體" w:hint="eastAsia"/>
          <w:sz w:val="28"/>
          <w:szCs w:val="28"/>
        </w:rPr>
        <w:t>油砂帶來</w:t>
      </w:r>
      <w:proofErr w:type="gramEnd"/>
      <w:r w:rsidRPr="00702373">
        <w:rPr>
          <w:rFonts w:ascii="標楷體" w:eastAsia="標楷體" w:hAnsi="標楷體" w:hint="eastAsia"/>
          <w:sz w:val="28"/>
          <w:szCs w:val="28"/>
        </w:rPr>
        <w:t>的環境衝擊</w:t>
      </w:r>
    </w:p>
    <w:p w:rsidR="002F10A1" w:rsidRPr="00BC5C90" w:rsidRDefault="00683BD1" w:rsidP="00702373">
      <w:pPr>
        <w:pStyle w:val="a3"/>
        <w:numPr>
          <w:ilvl w:val="0"/>
          <w:numId w:val="5"/>
        </w:numPr>
      </w:pPr>
      <w:r w:rsidRPr="00BA150F">
        <w:t>二氧化碳</w:t>
      </w:r>
      <w:r>
        <w:rPr>
          <w:rFonts w:hint="eastAsia"/>
        </w:rPr>
        <w:t>：</w:t>
      </w:r>
    </w:p>
    <w:p w:rsidR="00A66D34" w:rsidRPr="00BA150F" w:rsidRDefault="00A66D34" w:rsidP="00702373">
      <w:pPr>
        <w:pStyle w:val="a3"/>
        <w:ind w:leftChars="300" w:left="720"/>
      </w:pPr>
      <w:r w:rsidRPr="00BA150F">
        <w:t>根據環保團體</w:t>
      </w:r>
      <w:proofErr w:type="spellStart"/>
      <w:r w:rsidRPr="00BA150F">
        <w:t>Pambina</w:t>
      </w:r>
      <w:proofErr w:type="spellEnd"/>
      <w:r w:rsidRPr="00BA150F">
        <w:t xml:space="preserve"> Institute</w:t>
      </w:r>
      <w:r w:rsidRPr="00BA150F">
        <w:t>指出</w:t>
      </w:r>
      <w:r>
        <w:rPr>
          <w:rFonts w:hint="eastAsia"/>
        </w:rPr>
        <w:t>，</w:t>
      </w:r>
      <w:proofErr w:type="gramStart"/>
      <w:r w:rsidRPr="00BA150F">
        <w:t>從油砂煉油</w:t>
      </w:r>
      <w:proofErr w:type="gramEnd"/>
      <w:r w:rsidRPr="00BA150F">
        <w:t>產生的二氧化碳是一般煉油過程的二至三倍，但加拿大政府仍宣誓要減少二氧化碳排放量，若要達成目標，</w:t>
      </w:r>
      <w:proofErr w:type="gramStart"/>
      <w:r w:rsidRPr="00BA150F">
        <w:t>油砂開採</w:t>
      </w:r>
      <w:proofErr w:type="gramEnd"/>
      <w:r w:rsidRPr="00BA150F">
        <w:t>計畫必須每年減少</w:t>
      </w:r>
      <w:r w:rsidRPr="00BA150F">
        <w:t>2%</w:t>
      </w:r>
      <w:r w:rsidRPr="00BA150F">
        <w:t>的排放量。</w:t>
      </w:r>
    </w:p>
    <w:p w:rsidR="00A66D34" w:rsidRPr="00BA150F" w:rsidRDefault="00A66D34" w:rsidP="00702373">
      <w:pPr>
        <w:pStyle w:val="a3"/>
        <w:ind w:leftChars="300" w:left="720"/>
      </w:pPr>
      <w:r w:rsidRPr="00BA150F">
        <w:t>另一個環保團體</w:t>
      </w:r>
      <w:r w:rsidRPr="00BA150F">
        <w:t>WWF</w:t>
      </w:r>
      <w:r w:rsidRPr="00BA150F">
        <w:t>則認為，政府應拿出更嚴格的措施，包括加州等美國</w:t>
      </w:r>
      <w:r w:rsidRPr="00BA150F">
        <w:t>11</w:t>
      </w:r>
      <w:r w:rsidRPr="00BA150F">
        <w:t>個州都已計畫立法，未來汽油製造過程若產出過多二氧化碳將禁止販售，石油公司也有因應之道，打算收集礦場中製造的二氧化碳封存地底，不過這項技術目前仍在草創階段，換言之，</w:t>
      </w:r>
      <w:proofErr w:type="gramStart"/>
      <w:r w:rsidRPr="00BA150F">
        <w:t>油砂開發</w:t>
      </w:r>
      <w:proofErr w:type="gramEnd"/>
      <w:r w:rsidRPr="00BA150F">
        <w:t>還有許多隱憂存在。</w:t>
      </w:r>
    </w:p>
    <w:p w:rsidR="002F10A1" w:rsidRPr="00A66D34" w:rsidRDefault="002F10A1" w:rsidP="00702373">
      <w:pPr>
        <w:pStyle w:val="a3"/>
        <w:ind w:leftChars="100" w:left="240"/>
      </w:pPr>
    </w:p>
    <w:p w:rsidR="00683BD1" w:rsidRDefault="00A66D34" w:rsidP="00702373">
      <w:pPr>
        <w:pStyle w:val="a3"/>
        <w:numPr>
          <w:ilvl w:val="0"/>
          <w:numId w:val="5"/>
        </w:numPr>
      </w:pPr>
      <w:r>
        <w:rPr>
          <w:rFonts w:hint="eastAsia"/>
        </w:rPr>
        <w:t>水汙染：</w:t>
      </w:r>
    </w:p>
    <w:p w:rsidR="00A66D34" w:rsidRPr="00BA150F" w:rsidRDefault="00A66D34" w:rsidP="00702373">
      <w:pPr>
        <w:pStyle w:val="a3"/>
        <w:ind w:leftChars="300" w:left="720"/>
      </w:pPr>
      <w:r w:rsidRPr="00BA150F">
        <w:rPr>
          <w:rStyle w:val="longtext"/>
        </w:rPr>
        <w:t>一般說來，</w:t>
      </w:r>
      <w:proofErr w:type="gramStart"/>
      <w:r w:rsidRPr="00BA150F">
        <w:rPr>
          <w:rStyle w:val="longtext"/>
        </w:rPr>
        <w:t>從油砂中</w:t>
      </w:r>
      <w:proofErr w:type="gramEnd"/>
      <w:r w:rsidRPr="00BA150F">
        <w:rPr>
          <w:rStyle w:val="longtext"/>
        </w:rPr>
        <w:t>提煉原油，會耗費許多水資源</w:t>
      </w:r>
      <w:r w:rsidRPr="00BA150F">
        <w:t>（一桶石油需要消耗</w:t>
      </w:r>
      <w:r w:rsidRPr="00BA150F">
        <w:t>“</w:t>
      </w:r>
      <w:r w:rsidRPr="00BA150F">
        <w:t>四桶</w:t>
      </w:r>
      <w:r w:rsidRPr="00BA150F">
        <w:t>”</w:t>
      </w:r>
      <w:r w:rsidRPr="00BA150F">
        <w:t>來自冰川的水）</w:t>
      </w:r>
      <w:r w:rsidRPr="00BA150F">
        <w:rPr>
          <w:rStyle w:val="longtext"/>
        </w:rPr>
        <w:t>。</w:t>
      </w:r>
      <w:proofErr w:type="gramStart"/>
      <w:r w:rsidRPr="00BA150F">
        <w:rPr>
          <w:rStyle w:val="longtext"/>
        </w:rPr>
        <w:t>冰川水雖潔淨</w:t>
      </w:r>
      <w:proofErr w:type="gramEnd"/>
      <w:r w:rsidRPr="00BA150F">
        <w:rPr>
          <w:rStyle w:val="longtext"/>
        </w:rPr>
        <w:t>，然清洗過</w:t>
      </w:r>
      <w:proofErr w:type="gramStart"/>
      <w:r w:rsidRPr="00BA150F">
        <w:rPr>
          <w:rStyle w:val="longtext"/>
        </w:rPr>
        <w:t>骯髒油砂後</w:t>
      </w:r>
      <w:proofErr w:type="gramEnd"/>
      <w:r w:rsidRPr="00BA150F">
        <w:rPr>
          <w:rStyle w:val="longtext"/>
        </w:rPr>
        <w:t>，即成廢水，裡頭夾雜了許多不受歡迎的副產品，流到巨大的礦渣池，據說它們已滲入地表，使住在煉油廠下游的</w:t>
      </w:r>
      <w:r w:rsidRPr="00BA150F">
        <w:t>居民遭受直接的衝擊</w:t>
      </w:r>
      <w:r>
        <w:rPr>
          <w:rFonts w:hint="eastAsia"/>
        </w:rPr>
        <w:t>。</w:t>
      </w:r>
      <w:r w:rsidRPr="00BA150F">
        <w:t>近來，當地</w:t>
      </w:r>
      <w:proofErr w:type="gramStart"/>
      <w:r w:rsidRPr="00BA150F">
        <w:t>罹</w:t>
      </w:r>
      <w:proofErr w:type="gramEnd"/>
      <w:r w:rsidRPr="00BA150F">
        <w:t>患罕見癌症的比率暴增，一些人逐漸死去。</w:t>
      </w:r>
      <w:r w:rsidRPr="00BA150F">
        <w:rPr>
          <w:rStyle w:val="longtext"/>
        </w:rPr>
        <w:t>雖然醫師提出強烈警告、證據也日漸確鑿，然而當地政府卻沒啥動靜、頻打太極。他們從未承認所有有關這些負面傳聞</w:t>
      </w:r>
      <w:proofErr w:type="gramStart"/>
      <w:r w:rsidRPr="00BA150F">
        <w:rPr>
          <w:rStyle w:val="longtext"/>
        </w:rPr>
        <w:t>與油砂之間</w:t>
      </w:r>
      <w:proofErr w:type="gramEnd"/>
      <w:r w:rsidRPr="00BA150F">
        <w:rPr>
          <w:rStyle w:val="longtext"/>
        </w:rPr>
        <w:t>的關聯。</w:t>
      </w:r>
    </w:p>
    <w:p w:rsidR="00A66D34" w:rsidRDefault="00A66D34" w:rsidP="00BC5C90">
      <w:pPr>
        <w:pStyle w:val="a3"/>
      </w:pPr>
    </w:p>
    <w:p w:rsidR="00702373" w:rsidRPr="00702373" w:rsidRDefault="00702373" w:rsidP="00BC5C90">
      <w:pPr>
        <w:pStyle w:val="a3"/>
        <w:rPr>
          <w:rFonts w:ascii="微軟正黑體" w:eastAsia="微軟正黑體" w:hAnsi="微軟正黑體"/>
          <w:b/>
          <w:sz w:val="32"/>
          <w:szCs w:val="32"/>
        </w:rPr>
      </w:pPr>
      <w:r w:rsidRPr="00702373">
        <w:rPr>
          <w:rFonts w:ascii="微軟正黑體" w:eastAsia="微軟正黑體" w:hAnsi="微軟正黑體" w:hint="eastAsia"/>
          <w:b/>
          <w:sz w:val="32"/>
          <w:szCs w:val="32"/>
        </w:rPr>
        <w:t>心得</w:t>
      </w:r>
    </w:p>
    <w:p w:rsidR="00702373" w:rsidRDefault="00851185" w:rsidP="00BC5C90">
      <w:pPr>
        <w:pStyle w:val="a3"/>
      </w:pPr>
      <w:proofErr w:type="gramStart"/>
      <w:r>
        <w:rPr>
          <w:rFonts w:hint="eastAsia"/>
        </w:rPr>
        <w:t>油砂</w:t>
      </w:r>
      <w:proofErr w:type="gramEnd"/>
      <w:r>
        <w:rPr>
          <w:rFonts w:hint="eastAsia"/>
        </w:rPr>
        <w:t>，固態油礦，再上為了解他之前，我原本以為他是石油凝固後的產物之類的。雖然他也是可以用來提煉石油，但是比起石油卻會造成更大的危害。二氧化碳會製造的更多，導致</w:t>
      </w:r>
      <w:proofErr w:type="gramStart"/>
      <w:r>
        <w:rPr>
          <w:rFonts w:hint="eastAsia"/>
        </w:rPr>
        <w:t>全球暖話更加</w:t>
      </w:r>
      <w:proofErr w:type="gramEnd"/>
      <w:r>
        <w:rPr>
          <w:rFonts w:hint="eastAsia"/>
        </w:rPr>
        <w:t>的嚴重；汙染水源，除了造成人</w:t>
      </w:r>
      <w:proofErr w:type="gramStart"/>
      <w:r>
        <w:rPr>
          <w:rFonts w:hint="eastAsia"/>
        </w:rPr>
        <w:t>罹</w:t>
      </w:r>
      <w:proofErr w:type="gramEnd"/>
      <w:r>
        <w:rPr>
          <w:rFonts w:hint="eastAsia"/>
        </w:rPr>
        <w:t>癌的比率增加之外，魚、水鳥</w:t>
      </w:r>
      <w:r w:rsidR="00D56D61">
        <w:rPr>
          <w:rFonts w:hint="eastAsia"/>
        </w:rPr>
        <w:t>等</w:t>
      </w:r>
      <w:r>
        <w:rPr>
          <w:rFonts w:hint="eastAsia"/>
        </w:rPr>
        <w:t>各種</w:t>
      </w:r>
      <w:r w:rsidR="00D56D61">
        <w:rPr>
          <w:rFonts w:hint="eastAsia"/>
        </w:rPr>
        <w:t>依靠這水源生存的生物更是無法生存在這個原本屬於他們的環境。</w:t>
      </w:r>
    </w:p>
    <w:p w:rsidR="00D56D61" w:rsidRDefault="00D07798" w:rsidP="00BC5C90">
      <w:pPr>
        <w:pStyle w:val="a3"/>
      </w:pPr>
      <w:r>
        <w:rPr>
          <w:rFonts w:hint="eastAsia"/>
        </w:rPr>
        <w:t>人。</w:t>
      </w:r>
      <w:r w:rsidR="00D56D61">
        <w:rPr>
          <w:rFonts w:hint="eastAsia"/>
        </w:rPr>
        <w:t>我們人類究竟還想奪走這世上多少生物的生存空間，我們究竟想把他們逼近怎樣的</w:t>
      </w:r>
      <w:r>
        <w:rPr>
          <w:rFonts w:hint="eastAsia"/>
        </w:rPr>
        <w:t>胡同裡。經濟發展與環境保護就難道不能同時並行嗎？一定只能則其一嗎？選擇經濟發展是對的嗎？對這些問題沒有一定的答案，答案存在每個人的心中。</w:t>
      </w:r>
    </w:p>
    <w:p w:rsidR="00702373" w:rsidRDefault="00702373" w:rsidP="00BC5C90">
      <w:pPr>
        <w:pStyle w:val="a3"/>
      </w:pPr>
    </w:p>
    <w:p w:rsidR="00702373" w:rsidRDefault="00702373" w:rsidP="00BC5C90">
      <w:pPr>
        <w:pStyle w:val="a3"/>
      </w:pPr>
    </w:p>
    <w:p w:rsidR="00A35BE8" w:rsidRDefault="00A35BE8" w:rsidP="00BC5C90">
      <w:pPr>
        <w:pStyle w:val="a3"/>
      </w:pPr>
    </w:p>
    <w:p w:rsidR="00A66D34" w:rsidRDefault="00A66D34" w:rsidP="00BC5C90">
      <w:pPr>
        <w:pStyle w:val="a3"/>
      </w:pPr>
      <w:r>
        <w:rPr>
          <w:rFonts w:hint="eastAsia"/>
        </w:rPr>
        <w:lastRenderedPageBreak/>
        <w:t>資料來源：</w:t>
      </w:r>
    </w:p>
    <w:p w:rsidR="00A66D34" w:rsidRDefault="004B0C18" w:rsidP="00BC5C90">
      <w:pPr>
        <w:pStyle w:val="a3"/>
      </w:pPr>
      <w:hyperlink r:id="rId20" w:history="1">
        <w:r w:rsidR="00A66D34">
          <w:rPr>
            <w:rStyle w:val="a6"/>
          </w:rPr>
          <w:t>http://zh.wikipedia.org/wiki/%E6%B2%B9%E7%A0%82</w:t>
        </w:r>
      </w:hyperlink>
    </w:p>
    <w:p w:rsidR="00A66D34" w:rsidRDefault="004B0C18" w:rsidP="00BC5C90">
      <w:pPr>
        <w:pStyle w:val="a3"/>
      </w:pPr>
      <w:hyperlink r:id="rId21" w:history="1">
        <w:r w:rsidR="00A66D34">
          <w:rPr>
            <w:rStyle w:val="a6"/>
          </w:rPr>
          <w:t>http://www.bigsound.org/leonard/2007/06/02/001.html</w:t>
        </w:r>
      </w:hyperlink>
    </w:p>
    <w:p w:rsidR="00A66D34" w:rsidRDefault="004B0C18" w:rsidP="00BC5C90">
      <w:pPr>
        <w:pStyle w:val="a3"/>
      </w:pPr>
      <w:hyperlink r:id="rId22" w:history="1">
        <w:r w:rsidR="00A66D34">
          <w:rPr>
            <w:rStyle w:val="a6"/>
          </w:rPr>
          <w:t>http://greensofa.typepad.com/green-sofa/2010/03/h2oil.html</w:t>
        </w:r>
      </w:hyperlink>
    </w:p>
    <w:p w:rsidR="00A66D34" w:rsidRDefault="004B0C18" w:rsidP="00BC5C90">
      <w:pPr>
        <w:pStyle w:val="a3"/>
      </w:pPr>
      <w:hyperlink r:id="rId23" w:history="1">
        <w:r w:rsidR="00A66D34">
          <w:rPr>
            <w:rStyle w:val="a6"/>
          </w:rPr>
          <w:t>http://www.moneydj.com/kmdj/wiki/wikiviewer.aspx?keyid=71fc80d8-6a13-4575-a1b7-3c3cd8ba8c8f</w:t>
        </w:r>
      </w:hyperlink>
    </w:p>
    <w:p w:rsidR="00A66D34" w:rsidRDefault="004B0C18" w:rsidP="00BC5C90">
      <w:pPr>
        <w:pStyle w:val="a3"/>
      </w:pPr>
      <w:hyperlink r:id="rId24" w:history="1">
        <w:r w:rsidR="00A66D34">
          <w:rPr>
            <w:rStyle w:val="a6"/>
          </w:rPr>
          <w:t>http://baike.baidu.com/view/731575.htm</w:t>
        </w:r>
      </w:hyperlink>
    </w:p>
    <w:p w:rsidR="00A66D34" w:rsidRDefault="004B0C18" w:rsidP="00BC5C90">
      <w:pPr>
        <w:pStyle w:val="a3"/>
      </w:pPr>
      <w:hyperlink r:id="rId25" w:history="1">
        <w:r w:rsidR="00A66D34">
          <w:rPr>
            <w:rStyle w:val="a6"/>
          </w:rPr>
          <w:t>http://www.coolloud.org.tw/node/24007</w:t>
        </w:r>
      </w:hyperlink>
    </w:p>
    <w:p w:rsidR="00A66D34" w:rsidRDefault="00A66D34" w:rsidP="00BC5C90">
      <w:pPr>
        <w:pStyle w:val="a3"/>
      </w:pPr>
    </w:p>
    <w:p w:rsidR="00702373" w:rsidRDefault="00702373" w:rsidP="00BC5C90">
      <w:pPr>
        <w:pStyle w:val="a3"/>
      </w:pPr>
    </w:p>
    <w:p w:rsidR="00702373" w:rsidRPr="00BC5C90" w:rsidRDefault="00702373" w:rsidP="00BC5C90">
      <w:pPr>
        <w:pStyle w:val="a3"/>
      </w:pPr>
    </w:p>
    <w:sectPr w:rsidR="00702373" w:rsidRPr="00BC5C90" w:rsidSect="00A35BE8">
      <w:footerReference w:type="default" r:id="rId26"/>
      <w:pgSz w:w="11906" w:h="16838"/>
      <w:pgMar w:top="1440" w:right="1800" w:bottom="1440" w:left="1800" w:header="851" w:footer="992" w:gutter="0"/>
      <w:pgNumType w:fmt="numberInDash"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C18" w:rsidRDefault="004B0C18" w:rsidP="00A35BE8">
      <w:r>
        <w:separator/>
      </w:r>
    </w:p>
  </w:endnote>
  <w:endnote w:type="continuationSeparator" w:id="0">
    <w:p w:rsidR="004B0C18" w:rsidRDefault="004B0C18" w:rsidP="00A35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4900190"/>
      <w:docPartObj>
        <w:docPartGallery w:val="Page Numbers (Bottom of Page)"/>
        <w:docPartUnique/>
      </w:docPartObj>
    </w:sdtPr>
    <w:sdtEndPr/>
    <w:sdtContent>
      <w:p w:rsidR="00A35BE8" w:rsidRDefault="00A35BE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415B" w:rsidRPr="0030415B">
          <w:rPr>
            <w:noProof/>
            <w:lang w:val="zh-TW"/>
          </w:rPr>
          <w:t>-</w:t>
        </w:r>
        <w:r w:rsidR="0030415B">
          <w:rPr>
            <w:noProof/>
          </w:rPr>
          <w:t xml:space="preserve"> 2 -</w:t>
        </w:r>
        <w:r>
          <w:fldChar w:fldCharType="end"/>
        </w:r>
      </w:p>
    </w:sdtContent>
  </w:sdt>
  <w:p w:rsidR="00A35BE8" w:rsidRDefault="00A35BE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C18" w:rsidRDefault="004B0C18" w:rsidP="00A35BE8">
      <w:r>
        <w:separator/>
      </w:r>
    </w:p>
  </w:footnote>
  <w:footnote w:type="continuationSeparator" w:id="0">
    <w:p w:rsidR="004B0C18" w:rsidRDefault="004B0C18" w:rsidP="00A35B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D1B61"/>
    <w:multiLevelType w:val="hybridMultilevel"/>
    <w:tmpl w:val="293404D8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1">
    <w:nsid w:val="2E5B16C5"/>
    <w:multiLevelType w:val="hybridMultilevel"/>
    <w:tmpl w:val="6DAA7A1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4A125C0D"/>
    <w:multiLevelType w:val="hybridMultilevel"/>
    <w:tmpl w:val="361899DC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3">
    <w:nsid w:val="52ED23ED"/>
    <w:multiLevelType w:val="hybridMultilevel"/>
    <w:tmpl w:val="FCEA293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600D10C0"/>
    <w:multiLevelType w:val="hybridMultilevel"/>
    <w:tmpl w:val="233ADD70"/>
    <w:lvl w:ilvl="0" w:tplc="5948725E">
      <w:start w:val="3"/>
      <w:numFmt w:val="bullet"/>
      <w:lvlText w:val="＊"/>
      <w:lvlJc w:val="left"/>
      <w:pPr>
        <w:ind w:left="480" w:hanging="48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DA4"/>
    <w:rsid w:val="000960D1"/>
    <w:rsid w:val="002F10A1"/>
    <w:rsid w:val="0030415B"/>
    <w:rsid w:val="00315E0E"/>
    <w:rsid w:val="00484F95"/>
    <w:rsid w:val="004B0C18"/>
    <w:rsid w:val="005D319C"/>
    <w:rsid w:val="00657178"/>
    <w:rsid w:val="00683BD1"/>
    <w:rsid w:val="00702373"/>
    <w:rsid w:val="00851185"/>
    <w:rsid w:val="00A35A8B"/>
    <w:rsid w:val="00A35BE8"/>
    <w:rsid w:val="00A66D34"/>
    <w:rsid w:val="00A72086"/>
    <w:rsid w:val="00BC5C90"/>
    <w:rsid w:val="00BE193E"/>
    <w:rsid w:val="00D07798"/>
    <w:rsid w:val="00D56D61"/>
    <w:rsid w:val="00E3487D"/>
    <w:rsid w:val="00E45DA4"/>
    <w:rsid w:val="00E93F65"/>
    <w:rsid w:val="00FE1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92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1927"/>
    <w:pPr>
      <w:widowControl w:val="0"/>
    </w:pPr>
  </w:style>
  <w:style w:type="paragraph" w:styleId="a4">
    <w:name w:val="Balloon Text"/>
    <w:basedOn w:val="a"/>
    <w:link w:val="a5"/>
    <w:uiPriority w:val="99"/>
    <w:semiHidden/>
    <w:unhideWhenUsed/>
    <w:rsid w:val="00484F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84F95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484F95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65717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a0"/>
    <w:rsid w:val="00A72086"/>
  </w:style>
  <w:style w:type="paragraph" w:customStyle="1" w:styleId="pic-info">
    <w:name w:val="pic-info"/>
    <w:basedOn w:val="a"/>
    <w:rsid w:val="00BC5C9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longtext">
    <w:name w:val="longtext"/>
    <w:basedOn w:val="a0"/>
    <w:rsid w:val="00A66D34"/>
  </w:style>
  <w:style w:type="paragraph" w:styleId="a7">
    <w:name w:val="header"/>
    <w:basedOn w:val="a"/>
    <w:link w:val="a8"/>
    <w:uiPriority w:val="99"/>
    <w:unhideWhenUsed/>
    <w:rsid w:val="00A35B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35BE8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35B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35BE8"/>
    <w:rPr>
      <w:sz w:val="20"/>
      <w:szCs w:val="20"/>
    </w:rPr>
  </w:style>
  <w:style w:type="paragraph" w:styleId="ab">
    <w:name w:val="Title"/>
    <w:basedOn w:val="a"/>
    <w:next w:val="a"/>
    <w:link w:val="ac"/>
    <w:uiPriority w:val="10"/>
    <w:qFormat/>
    <w:rsid w:val="0030415B"/>
    <w:pPr>
      <w:widowControl/>
      <w:spacing w:after="240"/>
    </w:pPr>
    <w:rPr>
      <w:rFonts w:asciiTheme="majorHAnsi" w:eastAsiaTheme="majorEastAsia" w:hAnsiTheme="majorHAnsi" w:cstheme="majorBidi"/>
      <w:b/>
      <w:bCs/>
      <w:i/>
      <w:iCs/>
      <w:spacing w:val="10"/>
      <w:kern w:val="0"/>
      <w:sz w:val="60"/>
      <w:szCs w:val="60"/>
    </w:rPr>
  </w:style>
  <w:style w:type="character" w:customStyle="1" w:styleId="ac">
    <w:name w:val="標題 字元"/>
    <w:basedOn w:val="a0"/>
    <w:link w:val="ab"/>
    <w:uiPriority w:val="10"/>
    <w:rsid w:val="0030415B"/>
    <w:rPr>
      <w:rFonts w:asciiTheme="majorHAnsi" w:eastAsiaTheme="majorEastAsia" w:hAnsiTheme="majorHAnsi" w:cstheme="majorBidi"/>
      <w:b/>
      <w:bCs/>
      <w:i/>
      <w:iCs/>
      <w:spacing w:val="10"/>
      <w:kern w:val="0"/>
      <w:sz w:val="60"/>
      <w:szCs w:val="6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92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1927"/>
    <w:pPr>
      <w:widowControl w:val="0"/>
    </w:pPr>
  </w:style>
  <w:style w:type="paragraph" w:styleId="a4">
    <w:name w:val="Balloon Text"/>
    <w:basedOn w:val="a"/>
    <w:link w:val="a5"/>
    <w:uiPriority w:val="99"/>
    <w:semiHidden/>
    <w:unhideWhenUsed/>
    <w:rsid w:val="00484F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84F95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484F95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65717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pple-converted-space">
    <w:name w:val="apple-converted-space"/>
    <w:basedOn w:val="a0"/>
    <w:rsid w:val="00A72086"/>
  </w:style>
  <w:style w:type="paragraph" w:customStyle="1" w:styleId="pic-info">
    <w:name w:val="pic-info"/>
    <w:basedOn w:val="a"/>
    <w:rsid w:val="00BC5C9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longtext">
    <w:name w:val="longtext"/>
    <w:basedOn w:val="a0"/>
    <w:rsid w:val="00A66D34"/>
  </w:style>
  <w:style w:type="paragraph" w:styleId="a7">
    <w:name w:val="header"/>
    <w:basedOn w:val="a"/>
    <w:link w:val="a8"/>
    <w:uiPriority w:val="99"/>
    <w:unhideWhenUsed/>
    <w:rsid w:val="00A35B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35BE8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A35B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A35BE8"/>
    <w:rPr>
      <w:sz w:val="20"/>
      <w:szCs w:val="20"/>
    </w:rPr>
  </w:style>
  <w:style w:type="paragraph" w:styleId="ab">
    <w:name w:val="Title"/>
    <w:basedOn w:val="a"/>
    <w:next w:val="a"/>
    <w:link w:val="ac"/>
    <w:uiPriority w:val="10"/>
    <w:qFormat/>
    <w:rsid w:val="0030415B"/>
    <w:pPr>
      <w:widowControl/>
      <w:spacing w:after="240"/>
    </w:pPr>
    <w:rPr>
      <w:rFonts w:asciiTheme="majorHAnsi" w:eastAsiaTheme="majorEastAsia" w:hAnsiTheme="majorHAnsi" w:cstheme="majorBidi"/>
      <w:b/>
      <w:bCs/>
      <w:i/>
      <w:iCs/>
      <w:spacing w:val="10"/>
      <w:kern w:val="0"/>
      <w:sz w:val="60"/>
      <w:szCs w:val="60"/>
    </w:rPr>
  </w:style>
  <w:style w:type="character" w:customStyle="1" w:styleId="ac">
    <w:name w:val="標題 字元"/>
    <w:basedOn w:val="a0"/>
    <w:link w:val="ab"/>
    <w:uiPriority w:val="10"/>
    <w:rsid w:val="0030415B"/>
    <w:rPr>
      <w:rFonts w:asciiTheme="majorHAnsi" w:eastAsiaTheme="majorEastAsia" w:hAnsiTheme="majorHAnsi" w:cstheme="majorBidi"/>
      <w:b/>
      <w:bCs/>
      <w:i/>
      <w:iCs/>
      <w:spacing w:val="10"/>
      <w:kern w:val="0"/>
      <w:sz w:val="60"/>
      <w:szCs w:val="6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2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063429">
          <w:marLeft w:val="75"/>
          <w:marRight w:val="75"/>
          <w:marTop w:val="75"/>
          <w:marBottom w:val="75"/>
          <w:divBdr>
            <w:top w:val="single" w:sz="6" w:space="4" w:color="E8E8E8"/>
            <w:left w:val="single" w:sz="6" w:space="4" w:color="E8E8E8"/>
            <w:bottom w:val="single" w:sz="6" w:space="2" w:color="E8E8E8"/>
            <w:right w:val="single" w:sz="6" w:space="4" w:color="E8E8E8"/>
          </w:divBdr>
        </w:div>
      </w:divsChild>
    </w:div>
    <w:div w:id="15855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moneydj.com/KMDJ/wiki/WikiViewer.aspx?Title=%u751F%u7522" TargetMode="External"/><Relationship Id="rId18" Type="http://schemas.openxmlformats.org/officeDocument/2006/relationships/hyperlink" Target="http://www.moneydj.com/KMDJ/wiki/WikiViewer.aspx?Title=%u6D41%u52D5%u6027" TargetMode="External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hyperlink" Target="http://www.bigsound.org/leonard/2007/06/02/001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moneydj.com/KMDJ/wiki/WikiViewer.aspx?Title=%u77F3%u6CB9" TargetMode="External"/><Relationship Id="rId17" Type="http://schemas.openxmlformats.org/officeDocument/2006/relationships/hyperlink" Target="http://www.moneydj.com/KMDJ/wiki/WikiViewer.aspx?Title=%u539F%u6CB9" TargetMode="External"/><Relationship Id="rId25" Type="http://schemas.openxmlformats.org/officeDocument/2006/relationships/hyperlink" Target="http://www.coolloud.org.tw/node/24007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moneydj.com/KMDJ/wiki/WikiViewer.aspx?Title=%u65E5%u7522" TargetMode="External"/><Relationship Id="rId20" Type="http://schemas.openxmlformats.org/officeDocument/2006/relationships/hyperlink" Target="http://zh.wikipedia.org/wiki/%E6%B2%B9%E7%A0%82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moneydj.com/KMDJ/wiki/WikiViewer.aspx?Title=%u751F%u7522" TargetMode="External"/><Relationship Id="rId24" Type="http://schemas.openxmlformats.org/officeDocument/2006/relationships/hyperlink" Target="http://baike.baidu.com/view/731575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oneydj.com/KMDJ/wiki/WikiViewer.aspx?Title=%u65E5%u7522" TargetMode="External"/><Relationship Id="rId23" Type="http://schemas.openxmlformats.org/officeDocument/2006/relationships/hyperlink" Target="http://www.moneydj.com/kmdj/wiki/wikiviewer.aspx?keyid=71fc80d8-6a13-4575-a1b7-3c3cd8ba8c8f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moneydj.com/KMDJ/wiki/WikiViewer.aspx?Title=%u77F3%u6CB9" TargetMode="External"/><Relationship Id="rId19" Type="http://schemas.openxmlformats.org/officeDocument/2006/relationships/hyperlink" Target="http://zh.wikipedia.org/wiki/%E5%8F%B0%E7%81%A3%E4%B8%AD%E6%B2%B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aike.baidu.com/view/196390.htm" TargetMode="External"/><Relationship Id="rId14" Type="http://schemas.openxmlformats.org/officeDocument/2006/relationships/hyperlink" Target="http://www.moneydj.com/KMDJ/wiki/WikiViewer.aspx?Title=%u751F%u7522" TargetMode="External"/><Relationship Id="rId22" Type="http://schemas.openxmlformats.org/officeDocument/2006/relationships/hyperlink" Target="http://greensofa.typepad.com/green-sofa/2010/03/h2oil.html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5</Pages>
  <Words>674</Words>
  <Characters>3848</Characters>
  <Application>Microsoft Office Word</Application>
  <DocSecurity>0</DocSecurity>
  <Lines>32</Lines>
  <Paragraphs>9</Paragraphs>
  <ScaleCrop>false</ScaleCrop>
  <Company/>
  <LinksUpToDate>false</LinksUpToDate>
  <CharactersWithSpaces>4513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u41s</dc:creator>
  <cp:lastModifiedBy>u41s</cp:lastModifiedBy>
  <cp:revision>8</cp:revision>
  <dcterms:created xsi:type="dcterms:W3CDTF">2011-12-26T08:13:00Z</dcterms:created>
  <dcterms:modified xsi:type="dcterms:W3CDTF">2012-01-10T06:27:00Z</dcterms:modified>
</cp:coreProperties>
</file>