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65FA2C" w14:textId="77777777" w:rsidR="00F6028A" w:rsidRDefault="00012B52">
      <w:pPr>
        <w:rPr>
          <w:rFonts w:hint="eastAsia"/>
        </w:rPr>
      </w:pPr>
      <w:r>
        <w:rPr>
          <w:rFonts w:hint="eastAsia"/>
        </w:rPr>
        <w:t>題目：教育科技如何導入校園教學</w:t>
      </w:r>
    </w:p>
    <w:p w14:paraId="183B41E1" w14:textId="77777777" w:rsidR="00012B52" w:rsidRDefault="00012B52">
      <w:pPr>
        <w:rPr>
          <w:rFonts w:hint="eastAsia"/>
        </w:rPr>
      </w:pPr>
      <w:r>
        <w:rPr>
          <w:rFonts w:hint="eastAsia"/>
        </w:rPr>
        <w:t>演講者：黃國楨</w:t>
      </w:r>
      <w:r>
        <w:rPr>
          <w:rFonts w:hint="eastAsia"/>
        </w:rPr>
        <w:t xml:space="preserve"> </w:t>
      </w:r>
      <w:r>
        <w:rPr>
          <w:rFonts w:hint="eastAsia"/>
        </w:rPr>
        <w:t>教授（台灣科技大學數位與學習研究所）</w:t>
      </w:r>
    </w:p>
    <w:p w14:paraId="345B0AB0" w14:textId="77777777" w:rsidR="00012B52" w:rsidRDefault="00012B52">
      <w:pPr>
        <w:rPr>
          <w:rFonts w:hint="eastAsia"/>
        </w:rPr>
      </w:pPr>
      <w:r>
        <w:rPr>
          <w:rFonts w:hint="eastAsia"/>
        </w:rPr>
        <w:t>時間：</w:t>
      </w:r>
      <w:r>
        <w:rPr>
          <w:rFonts w:hint="eastAsia"/>
        </w:rPr>
        <w:t>2014</w:t>
      </w:r>
      <w:r>
        <w:rPr>
          <w:rFonts w:hint="eastAsia"/>
        </w:rPr>
        <w:t>﹣</w:t>
      </w:r>
      <w:r>
        <w:rPr>
          <w:rFonts w:hint="eastAsia"/>
        </w:rPr>
        <w:t>4</w:t>
      </w:r>
      <w:r>
        <w:rPr>
          <w:rFonts w:hint="eastAsia"/>
        </w:rPr>
        <w:t>﹣</w:t>
      </w:r>
      <w:r>
        <w:rPr>
          <w:rFonts w:hint="eastAsia"/>
        </w:rPr>
        <w:t xml:space="preserve">21 </w:t>
      </w:r>
      <w:r>
        <w:rPr>
          <w:rFonts w:hint="eastAsia"/>
        </w:rPr>
        <w:t>上午：</w:t>
      </w:r>
      <w:r>
        <w:rPr>
          <w:rFonts w:hint="eastAsia"/>
        </w:rPr>
        <w:t>10</w:t>
      </w:r>
      <w:r>
        <w:rPr>
          <w:rFonts w:hint="eastAsia"/>
        </w:rPr>
        <w:t>：</w:t>
      </w:r>
      <w:r>
        <w:rPr>
          <w:rFonts w:hint="eastAsia"/>
        </w:rPr>
        <w:t>00</w:t>
      </w:r>
      <w:r>
        <w:rPr>
          <w:rFonts w:hint="eastAsia"/>
        </w:rPr>
        <w:t>﹣</w:t>
      </w:r>
      <w:r>
        <w:rPr>
          <w:rFonts w:hint="eastAsia"/>
        </w:rPr>
        <w:t>11</w:t>
      </w:r>
      <w:r>
        <w:rPr>
          <w:rFonts w:hint="eastAsia"/>
        </w:rPr>
        <w:t>：</w:t>
      </w:r>
      <w:r>
        <w:rPr>
          <w:rFonts w:hint="eastAsia"/>
        </w:rPr>
        <w:t>30</w:t>
      </w:r>
    </w:p>
    <w:p w14:paraId="23B5D363" w14:textId="77777777" w:rsidR="00012B52" w:rsidRDefault="00012B52">
      <w:pPr>
        <w:rPr>
          <w:rFonts w:hint="eastAsia"/>
        </w:rPr>
      </w:pPr>
      <w:r>
        <w:rPr>
          <w:rFonts w:hint="eastAsia"/>
        </w:rPr>
        <w:t>地點：台北世貿中心</w:t>
      </w:r>
    </w:p>
    <w:p w14:paraId="117B4174" w14:textId="77777777" w:rsidR="00012B52" w:rsidRDefault="00012B52">
      <w:pPr>
        <w:rPr>
          <w:rFonts w:hint="eastAsia"/>
        </w:rPr>
      </w:pPr>
      <w:r>
        <w:rPr>
          <w:rFonts w:hint="eastAsia"/>
        </w:rPr>
        <w:t>主辦單位：中華資訊與科技教育協會＆台北市電腦商業公會</w:t>
      </w:r>
    </w:p>
    <w:p w14:paraId="408AB35E" w14:textId="77777777" w:rsidR="00012B52" w:rsidRDefault="00012B52">
      <w:pPr>
        <w:rPr>
          <w:rFonts w:hint="eastAsia"/>
        </w:rPr>
      </w:pPr>
    </w:p>
    <w:p w14:paraId="240FE7C7" w14:textId="77777777" w:rsidR="00012B52" w:rsidRDefault="00A37F3F" w:rsidP="00A37F3F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網際網路是不可阻擋的趨勢？</w:t>
      </w:r>
    </w:p>
    <w:p w14:paraId="113B93D7" w14:textId="2E62BFBF" w:rsidR="00A37F3F" w:rsidRDefault="0031620C" w:rsidP="00A37F3F">
      <w:pPr>
        <w:pStyle w:val="a3"/>
        <w:ind w:left="720" w:firstLineChars="0" w:firstLine="0"/>
        <w:rPr>
          <w:rFonts w:hint="eastAsia"/>
        </w:rPr>
      </w:pPr>
      <w:r>
        <w:rPr>
          <w:rFonts w:hint="eastAsia"/>
        </w:rPr>
        <w:t>從廣播，電視，有線，網絡的人口發展來看，達到</w:t>
      </w:r>
      <w:r>
        <w:rPr>
          <w:rFonts w:hint="eastAsia"/>
        </w:rPr>
        <w:t>5000</w:t>
      </w:r>
      <w:r>
        <w:rPr>
          <w:rFonts w:hint="eastAsia"/>
        </w:rPr>
        <w:t>萬的使用數，分別是</w:t>
      </w:r>
      <w:r>
        <w:rPr>
          <w:rFonts w:hint="eastAsia"/>
        </w:rPr>
        <w:t>38</w:t>
      </w:r>
      <w:r>
        <w:rPr>
          <w:rFonts w:hint="eastAsia"/>
        </w:rPr>
        <w:t>年，</w:t>
      </w:r>
      <w:r>
        <w:rPr>
          <w:rFonts w:hint="eastAsia"/>
        </w:rPr>
        <w:t>13</w:t>
      </w:r>
      <w:r>
        <w:rPr>
          <w:rFonts w:hint="eastAsia"/>
        </w:rPr>
        <w:t>年，</w:t>
      </w:r>
      <w:r>
        <w:rPr>
          <w:rFonts w:hint="eastAsia"/>
        </w:rPr>
        <w:t>10</w:t>
      </w:r>
      <w:r>
        <w:rPr>
          <w:rFonts w:hint="eastAsia"/>
        </w:rPr>
        <w:t>年，</w:t>
      </w:r>
      <w:r>
        <w:rPr>
          <w:rFonts w:hint="eastAsia"/>
        </w:rPr>
        <w:t>5</w:t>
      </w:r>
      <w:r>
        <w:rPr>
          <w:rFonts w:hint="eastAsia"/>
        </w:rPr>
        <w:t>年。這個趨勢顯示出，網路的確是現在及未來的趨勢。我們可以拒絕廣播，可能拒絕電視；但是很難拒絕有線，更不可能拒絕使用網絡。</w:t>
      </w:r>
    </w:p>
    <w:p w14:paraId="1D62BBB6" w14:textId="2054124F" w:rsidR="0031620C" w:rsidRDefault="0031620C" w:rsidP="00A37F3F">
      <w:pPr>
        <w:pStyle w:val="a3"/>
        <w:ind w:left="720" w:firstLineChars="0" w:firstLine="0"/>
        <w:rPr>
          <w:rFonts w:hint="eastAsia"/>
        </w:rPr>
      </w:pPr>
      <w:r>
        <w:rPr>
          <w:rFonts w:hint="eastAsia"/>
        </w:rPr>
        <w:t>既然網絡是個無法抗拒的趨勢，教育走向網絡也是一條無可避免的路。雖然現階段許多的家長對孩子接觸網路還是認為有風險，可是不能因噎廢食，看到風險就只懂得遠離。如何保護孩子正確使用網絡上的資訊，避免受到傷害才是家長和教師的責任。</w:t>
      </w:r>
    </w:p>
    <w:p w14:paraId="35A34AB7" w14:textId="77777777" w:rsidR="00A37F3F" w:rsidRDefault="00A37F3F" w:rsidP="00A37F3F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E-leaning</w:t>
      </w:r>
      <w:r>
        <w:rPr>
          <w:rFonts w:hint="eastAsia"/>
        </w:rPr>
        <w:t>的三個階段</w:t>
      </w:r>
    </w:p>
    <w:p w14:paraId="544F23C2" w14:textId="4B000179" w:rsidR="0031620C" w:rsidRDefault="0031620C" w:rsidP="0031620C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Web-Base Learning:</w:t>
      </w:r>
      <w:r>
        <w:rPr>
          <w:rFonts w:hint="eastAsia"/>
        </w:rPr>
        <w:t>早期的網絡教學模式，包含我們現在使用中的</w:t>
      </w:r>
      <w:r>
        <w:rPr>
          <w:rFonts w:hint="eastAsia"/>
        </w:rPr>
        <w:t>MOODLE</w:t>
      </w:r>
      <w:r>
        <w:rPr>
          <w:rFonts w:hint="eastAsia"/>
        </w:rPr>
        <w:t>，</w:t>
      </w:r>
      <w:r>
        <w:rPr>
          <w:rFonts w:hint="eastAsia"/>
        </w:rPr>
        <w:t>MOO</w:t>
      </w:r>
      <w:r>
        <w:t>’</w:t>
      </w:r>
      <w:r>
        <w:rPr>
          <w:rFonts w:hint="eastAsia"/>
        </w:rPr>
        <w:t>C</w:t>
      </w:r>
      <w:r>
        <w:t>’</w:t>
      </w:r>
      <w:r w:rsidR="007D59E1">
        <w:rPr>
          <w:rFonts w:hint="eastAsia"/>
        </w:rPr>
        <w:t>s</w:t>
      </w:r>
      <w:r w:rsidR="007D59E1">
        <w:rPr>
          <w:rFonts w:hint="eastAsia"/>
        </w:rPr>
        <w:t>都屬於這個階段。主要的載具是桌上型電腦和筆電。碰到的瓶頸是學習還是要在一個合適的環境下（能源支持，網絡支持），無法做到</w:t>
      </w:r>
      <w:proofErr w:type="spellStart"/>
      <w:r w:rsidR="007D59E1">
        <w:rPr>
          <w:rFonts w:hint="eastAsia"/>
        </w:rPr>
        <w:t>AnyTime</w:t>
      </w:r>
      <w:proofErr w:type="spellEnd"/>
      <w:r w:rsidR="007D59E1">
        <w:rPr>
          <w:rFonts w:hint="eastAsia"/>
        </w:rPr>
        <w:t>，</w:t>
      </w:r>
      <w:proofErr w:type="spellStart"/>
      <w:r w:rsidR="007D59E1">
        <w:rPr>
          <w:rFonts w:hint="eastAsia"/>
        </w:rPr>
        <w:t>AnyWhere</w:t>
      </w:r>
      <w:proofErr w:type="spellEnd"/>
      <w:r w:rsidR="007D59E1">
        <w:rPr>
          <w:rFonts w:hint="eastAsia"/>
        </w:rPr>
        <w:t>.</w:t>
      </w:r>
    </w:p>
    <w:p w14:paraId="71C06ADC" w14:textId="2CA7F374" w:rsidR="0031620C" w:rsidRDefault="0031620C" w:rsidP="0031620C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M</w:t>
      </w:r>
      <w:r>
        <w:t>o</w:t>
      </w:r>
      <w:r>
        <w:rPr>
          <w:rFonts w:hint="eastAsia"/>
        </w:rPr>
        <w:t>bile learning</w:t>
      </w:r>
      <w:r w:rsidR="007D59E1">
        <w:rPr>
          <w:rFonts w:hint="eastAsia"/>
        </w:rPr>
        <w:t>:</w:t>
      </w:r>
      <w:r w:rsidR="007D59E1">
        <w:rPr>
          <w:rFonts w:hint="eastAsia"/>
        </w:rPr>
        <w:t>感謝智慧型手機和平板電腦的生產廠家及平台開發者，還有</w:t>
      </w:r>
      <w:r w:rsidR="007D59E1">
        <w:rPr>
          <w:rFonts w:hint="eastAsia"/>
        </w:rPr>
        <w:t>3G</w:t>
      </w:r>
      <w:r w:rsidR="007D59E1">
        <w:rPr>
          <w:rFonts w:hint="eastAsia"/>
        </w:rPr>
        <w:t>，</w:t>
      </w:r>
      <w:r w:rsidR="007D59E1">
        <w:rPr>
          <w:rFonts w:hint="eastAsia"/>
        </w:rPr>
        <w:t>4G</w:t>
      </w:r>
      <w:r w:rsidR="007D59E1">
        <w:rPr>
          <w:rFonts w:hint="eastAsia"/>
        </w:rPr>
        <w:t>的網路提供者。讓學習者做到無時不刻，無處不在的資訊獲得能力。這個階段也是當前璀璨的時代，大量的行動學習教案被開發出來，硬體平台的降價及普及化，造就了另外一場學習的風暴。</w:t>
      </w:r>
    </w:p>
    <w:p w14:paraId="2587EE40" w14:textId="214F3305" w:rsidR="0031620C" w:rsidRDefault="0031620C" w:rsidP="0031620C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 xml:space="preserve">Context-Aware U/M </w:t>
      </w:r>
      <w:proofErr w:type="spellStart"/>
      <w:r>
        <w:rPr>
          <w:rFonts w:hint="eastAsia"/>
        </w:rPr>
        <w:t>Laerning</w:t>
      </w:r>
      <w:proofErr w:type="spellEnd"/>
      <w:r w:rsidR="007D59E1">
        <w:rPr>
          <w:rFonts w:hint="eastAsia"/>
        </w:rPr>
        <w:t>：目前還有許多的新科技還沒有導入教育界，例如</w:t>
      </w:r>
      <w:r w:rsidR="007D59E1">
        <w:rPr>
          <w:rFonts w:hint="eastAsia"/>
        </w:rPr>
        <w:t>Google Glasses,</w:t>
      </w:r>
      <w:r w:rsidR="007D59E1">
        <w:rPr>
          <w:rFonts w:hint="eastAsia"/>
        </w:rPr>
        <w:t>體感控制器，腦波控制器。。。；這些新科技都可能稱為未來學習的主要載體。我們無法預估這個時代何時會到來，但是會在我們存在的這個世代。</w:t>
      </w:r>
    </w:p>
    <w:p w14:paraId="54761D61" w14:textId="77777777" w:rsidR="00A37F3F" w:rsidRDefault="00A37F3F" w:rsidP="00A37F3F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教育科技導入校園的面向</w:t>
      </w:r>
    </w:p>
    <w:p w14:paraId="113F85E8" w14:textId="2F26DE2A" w:rsidR="00817137" w:rsidRDefault="00817137" w:rsidP="00817137">
      <w:pPr>
        <w:pStyle w:val="a3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學習機構的支持與配合</w:t>
      </w:r>
      <w:r w:rsidR="004F232B">
        <w:rPr>
          <w:rFonts w:hint="eastAsia"/>
        </w:rPr>
        <w:t>：黃教授在高中職學校進行“行動學習”的導入，雖然在經費上已經有足夠的支持（廠家提供了</w:t>
      </w:r>
      <w:r w:rsidR="004F232B">
        <w:rPr>
          <w:rFonts w:hint="eastAsia"/>
        </w:rPr>
        <w:t>2</w:t>
      </w:r>
      <w:r w:rsidR="004F232B">
        <w:rPr>
          <w:rFonts w:hint="eastAsia"/>
        </w:rPr>
        <w:t>萬臺平板）。可是在導入校園上，還是不是很順利。問題集中在保管，教材的開發，教師的培訓。。。可見不是有了硬體就萬事</w:t>
      </w:r>
      <w:r w:rsidR="004F232B">
        <w:rPr>
          <w:rFonts w:hint="eastAsia"/>
        </w:rPr>
        <w:t>OK</w:t>
      </w:r>
      <w:r w:rsidR="004F232B">
        <w:rPr>
          <w:rFonts w:hint="eastAsia"/>
        </w:rPr>
        <w:t>，開展科技教育的導入還是</w:t>
      </w:r>
      <w:r w:rsidR="004F232B">
        <w:rPr>
          <w:rFonts w:hint="eastAsia"/>
        </w:rPr>
        <w:lastRenderedPageBreak/>
        <w:t>要看學校的積極程度，不積極就代表沒有需求，導入就很難成功。</w:t>
      </w:r>
    </w:p>
    <w:p w14:paraId="600CBDF0" w14:textId="42E23F1A" w:rsidR="00817137" w:rsidRDefault="00817137" w:rsidP="00817137">
      <w:pPr>
        <w:pStyle w:val="a3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教學者的信念及能力</w:t>
      </w:r>
      <w:r w:rsidR="004F232B">
        <w:rPr>
          <w:rFonts w:hint="eastAsia"/>
        </w:rPr>
        <w:t>：我的感覺，這個問題應該是越來越小了。教師的世代交替，也代表新一代的教師對科技的使用都比較成熟。相對於</w:t>
      </w:r>
      <w:r w:rsidR="004F232B">
        <w:rPr>
          <w:rFonts w:hint="eastAsia"/>
        </w:rPr>
        <w:t>10</w:t>
      </w:r>
      <w:r w:rsidR="004F232B">
        <w:rPr>
          <w:rFonts w:hint="eastAsia"/>
        </w:rPr>
        <w:t>年前，現在的教師的資訊素養都很不錯，足以勝任新科技的需要。但是教師的心態還是很重要，就如同我們在需求評估上討論的的需求評估</w:t>
      </w:r>
      <w:r w:rsidR="004F232B">
        <w:rPr>
          <w:rFonts w:hint="eastAsia"/>
        </w:rPr>
        <w:t>5</w:t>
      </w:r>
      <w:r w:rsidR="004F232B">
        <w:rPr>
          <w:rFonts w:hint="eastAsia"/>
        </w:rPr>
        <w:t>個要素中的</w:t>
      </w:r>
      <w:r w:rsidR="004F232B">
        <w:rPr>
          <w:rFonts w:hint="eastAsia"/>
        </w:rPr>
        <w:t>Feeling</w:t>
      </w:r>
      <w:r w:rsidR="004F232B">
        <w:rPr>
          <w:rFonts w:hint="eastAsia"/>
        </w:rPr>
        <w:t>，不好的</w:t>
      </w:r>
      <w:r w:rsidR="004F232B">
        <w:rPr>
          <w:rFonts w:hint="eastAsia"/>
        </w:rPr>
        <w:t>feeling</w:t>
      </w:r>
      <w:r w:rsidR="004F232B">
        <w:rPr>
          <w:rFonts w:hint="eastAsia"/>
        </w:rPr>
        <w:t>形成不好的態度，不好的態度造就不好的成果。</w:t>
      </w:r>
    </w:p>
    <w:p w14:paraId="5251F657" w14:textId="77777777" w:rsidR="00A37F3F" w:rsidRDefault="00A37F3F" w:rsidP="00A37F3F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數位時代教師的責任</w:t>
      </w:r>
    </w:p>
    <w:p w14:paraId="46ED656C" w14:textId="2500661F" w:rsidR="0088549D" w:rsidRDefault="0088549D" w:rsidP="0088549D">
      <w:pPr>
        <w:pStyle w:val="a3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t>了解新興科技的教育功能：</w:t>
      </w:r>
      <w:r w:rsidR="004C6919">
        <w:rPr>
          <w:rFonts w:hint="eastAsia"/>
        </w:rPr>
        <w:t>這點對於身為教科系學生的我們，應該是沒有疑義的，因為教育科技系，科技兩個字不管你喜不喜歡，它就擺在那裡。</w:t>
      </w:r>
    </w:p>
    <w:p w14:paraId="0E9994DD" w14:textId="1D90AD80" w:rsidR="0088549D" w:rsidRDefault="0088549D" w:rsidP="0088549D">
      <w:pPr>
        <w:pStyle w:val="a3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t>學會運用網絡教學與輔導</w:t>
      </w:r>
      <w:r w:rsidR="004C6919">
        <w:rPr>
          <w:rFonts w:hint="eastAsia"/>
        </w:rPr>
        <w:t>：因為網路是傳播媒體的新趨勢及必然的趨勢，懂得融入網路的方便性及科技型，也是新一代教師的資訊素養不可或缺的要素。</w:t>
      </w:r>
    </w:p>
    <w:p w14:paraId="32C067D1" w14:textId="01EC6EDE" w:rsidR="0088549D" w:rsidRDefault="0088549D" w:rsidP="0088549D">
      <w:pPr>
        <w:pStyle w:val="a3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t>相信善用科技是有益於學生的</w:t>
      </w:r>
      <w:r w:rsidR="004C6919">
        <w:rPr>
          <w:rFonts w:hint="eastAsia"/>
        </w:rPr>
        <w:t>：這點應該是黃教授講座的重點，善用科技對學生肯定是有益的，但是教育和醫學一樣，只能在沒有安全的疑慮下，它才能帶來好處。所以我們可以發現，一個新科技的出現，肯定伴隨很多相關的研究。只有在這些研究獲得肯定的基礎才能大規模運用在教學上。畢竟教育是不能重來或是很難補救的。</w:t>
      </w:r>
    </w:p>
    <w:p w14:paraId="2D645B39" w14:textId="77777777" w:rsidR="00A37F3F" w:rsidRDefault="00A37F3F" w:rsidP="00A37F3F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行動</w:t>
      </w:r>
      <w:r>
        <w:rPr>
          <w:rFonts w:hint="eastAsia"/>
        </w:rPr>
        <w:t>/</w:t>
      </w:r>
      <w:r>
        <w:rPr>
          <w:rFonts w:hint="eastAsia"/>
        </w:rPr>
        <w:t>無所不在的學習優勢</w:t>
      </w:r>
    </w:p>
    <w:p w14:paraId="3285082D" w14:textId="6E7C13FE" w:rsidR="00A035AB" w:rsidRDefault="00A035AB" w:rsidP="00A035AB">
      <w:pPr>
        <w:pStyle w:val="a3"/>
        <w:numPr>
          <w:ilvl w:val="0"/>
          <w:numId w:val="5"/>
        </w:numPr>
        <w:ind w:firstLineChars="0"/>
        <w:rPr>
          <w:rFonts w:hint="eastAsia"/>
        </w:rPr>
      </w:pPr>
      <w:r>
        <w:rPr>
          <w:rFonts w:hint="eastAsia"/>
        </w:rPr>
        <w:t>無縫的學習：以前常聽到有人被稱為“活字典”，現在的活字典</w:t>
      </w:r>
      <w:r w:rsidR="006E662D">
        <w:rPr>
          <w:rFonts w:hint="eastAsia"/>
        </w:rPr>
        <w:t>應該就是“智慧型手機</w:t>
      </w:r>
      <w:r w:rsidR="006A22A8">
        <w:rPr>
          <w:rFonts w:hint="eastAsia"/>
        </w:rPr>
        <w:t>”。學習什麼時候效率最好，當</w:t>
      </w:r>
      <w:r w:rsidR="006E662D">
        <w:rPr>
          <w:rFonts w:hint="eastAsia"/>
        </w:rPr>
        <w:t>學習者正處於興趣</w:t>
      </w:r>
      <w:r w:rsidR="006A22A8">
        <w:rPr>
          <w:rFonts w:hint="eastAsia"/>
        </w:rPr>
        <w:t>最高的時候；如果但學習者想要知識相關的知識，通過手機就可以立即查詢，那麼得到的知識應該是印象最深。</w:t>
      </w:r>
    </w:p>
    <w:p w14:paraId="1BD27980" w14:textId="10F20EC5" w:rsidR="00A035AB" w:rsidRDefault="00A035AB" w:rsidP="00A035AB">
      <w:pPr>
        <w:pStyle w:val="a3"/>
        <w:numPr>
          <w:ilvl w:val="0"/>
          <w:numId w:val="5"/>
        </w:numPr>
        <w:ind w:firstLineChars="0"/>
        <w:rPr>
          <w:rFonts w:hint="eastAsia"/>
        </w:rPr>
      </w:pPr>
      <w:r>
        <w:rPr>
          <w:rFonts w:hint="eastAsia"/>
        </w:rPr>
        <w:t>情景式的學習</w:t>
      </w:r>
      <w:r w:rsidR="006A22A8">
        <w:rPr>
          <w:rFonts w:hint="eastAsia"/>
        </w:rPr>
        <w:t>：課堂上不能模擬實境，把學生帶到現場當然是一件很棒的事，但是現場是沒有黑板，投影機的。教師要補充類似的資料是不容易的。行動學習卻能把平板當成黑板來用，讓教學無所不在。</w:t>
      </w:r>
    </w:p>
    <w:p w14:paraId="0CBB3F5F" w14:textId="7FF2D55E" w:rsidR="00A035AB" w:rsidRDefault="00A035AB" w:rsidP="00A035AB">
      <w:pPr>
        <w:pStyle w:val="a3"/>
        <w:numPr>
          <w:ilvl w:val="0"/>
          <w:numId w:val="5"/>
        </w:numPr>
        <w:ind w:firstLineChars="0"/>
        <w:rPr>
          <w:rFonts w:hint="eastAsia"/>
        </w:rPr>
      </w:pPr>
      <w:r>
        <w:rPr>
          <w:rFonts w:hint="eastAsia"/>
        </w:rPr>
        <w:t>即時的知識與經驗的累積</w:t>
      </w:r>
      <w:r w:rsidR="006A22A8">
        <w:rPr>
          <w:rFonts w:hint="eastAsia"/>
        </w:rPr>
        <w:t>：</w:t>
      </w:r>
      <w:r w:rsidR="00D725E7">
        <w:rPr>
          <w:rFonts w:hint="eastAsia"/>
        </w:rPr>
        <w:t>長期記憶與後設認知有賴於知識與經驗的相互作用，讀萬卷書也要行萬里路。</w:t>
      </w:r>
    </w:p>
    <w:p w14:paraId="7E0C5798" w14:textId="77777777" w:rsidR="00A37F3F" w:rsidRDefault="00A37F3F" w:rsidP="00A37F3F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準備好的老師才實施科技導入</w:t>
      </w:r>
    </w:p>
    <w:p w14:paraId="21F0637F" w14:textId="6833CFF6" w:rsidR="00D725E7" w:rsidRDefault="00D725E7" w:rsidP="00D725E7">
      <w:pPr>
        <w:pStyle w:val="a3"/>
        <w:ind w:left="720" w:firstLineChars="0" w:firstLine="0"/>
        <w:rPr>
          <w:rFonts w:hint="eastAsia"/>
        </w:rPr>
      </w:pPr>
      <w:r>
        <w:rPr>
          <w:rFonts w:hint="eastAsia"/>
        </w:rPr>
        <w:t>在推廣科技進入校園，往往是齊頭式的做法。不管老師是否準備好了，都要同步導入新科技。這樣的做法，難免讓一些老師</w:t>
      </w:r>
      <w:r w:rsidR="0078285E">
        <w:rPr>
          <w:rFonts w:hint="eastAsia"/>
        </w:rPr>
        <w:t>趕鴨子上架，反而產生負面的成效。導入的過程應該要人性一些，顯然已經準備好的教師先開始；等產生的成效，後期的普及就能事半功倍。</w:t>
      </w:r>
      <w:bookmarkStart w:id="0" w:name="_GoBack"/>
      <w:bookmarkEnd w:id="0"/>
    </w:p>
    <w:sectPr w:rsidR="00D725E7" w:rsidSect="00D32F00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42630"/>
    <w:multiLevelType w:val="hybridMultilevel"/>
    <w:tmpl w:val="D96CADB2"/>
    <w:lvl w:ilvl="0" w:tplc="A3DCCCA8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lowerLetter"/>
      <w:lvlText w:val="%5)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lowerLetter"/>
      <w:lvlText w:val="%8)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12085F57"/>
    <w:multiLevelType w:val="hybridMultilevel"/>
    <w:tmpl w:val="701EA16A"/>
    <w:lvl w:ilvl="0" w:tplc="802EC39A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lowerLetter"/>
      <w:lvlText w:val="%5)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lowerLetter"/>
      <w:lvlText w:val="%8)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34944DF0"/>
    <w:multiLevelType w:val="hybridMultilevel"/>
    <w:tmpl w:val="8F3A4FB6"/>
    <w:lvl w:ilvl="0" w:tplc="6A246726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lowerLetter"/>
      <w:lvlText w:val="%5)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lowerLetter"/>
      <w:lvlText w:val="%8)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3DF2377B"/>
    <w:multiLevelType w:val="hybridMultilevel"/>
    <w:tmpl w:val="DF5686DA"/>
    <w:lvl w:ilvl="0" w:tplc="9CAE55B2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lowerLetter"/>
      <w:lvlText w:val="%5)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lowerLetter"/>
      <w:lvlText w:val="%8)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501F73AA"/>
    <w:multiLevelType w:val="hybridMultilevel"/>
    <w:tmpl w:val="7194C44A"/>
    <w:lvl w:ilvl="0" w:tplc="F78A1866">
      <w:start w:val="1"/>
      <w:numFmt w:val="japaneseCounting"/>
      <w:lvlText w:val="%1．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B52"/>
    <w:rsid w:val="00012B52"/>
    <w:rsid w:val="0031620C"/>
    <w:rsid w:val="004C6919"/>
    <w:rsid w:val="004F232B"/>
    <w:rsid w:val="006A22A8"/>
    <w:rsid w:val="006E662D"/>
    <w:rsid w:val="0078285E"/>
    <w:rsid w:val="007D59E1"/>
    <w:rsid w:val="00817137"/>
    <w:rsid w:val="0088549D"/>
    <w:rsid w:val="00A035AB"/>
    <w:rsid w:val="00A37F3F"/>
    <w:rsid w:val="00D32F00"/>
    <w:rsid w:val="00D725E7"/>
    <w:rsid w:val="00F60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C558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7F3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7F3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262</Words>
  <Characters>1500</Characters>
  <Application>Microsoft Macintosh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Wang</dc:creator>
  <cp:keywords/>
  <dc:description/>
  <cp:lastModifiedBy>Mac Wang</cp:lastModifiedBy>
  <cp:revision>9</cp:revision>
  <dcterms:created xsi:type="dcterms:W3CDTF">2014-04-22T02:22:00Z</dcterms:created>
  <dcterms:modified xsi:type="dcterms:W3CDTF">2014-04-22T10:45:00Z</dcterms:modified>
</cp:coreProperties>
</file>